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78"/>
        <w:gridCol w:w="6161"/>
        <w:gridCol w:w="1836"/>
        <w:gridCol w:w="1396"/>
      </w:tblGrid>
      <w:tr>
        <w:trPr>
          <w:trHeight w:val="340" w:hRule="exact"/>
          <w:cantSplit w:val="true"/>
        </w:trPr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61595</wp:posOffset>
                  </wp:positionV>
                  <wp:extent cx="767080" cy="99123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YENİDEN ATANMA FORMU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B. Sosyal Bilimler Alanlarında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237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03"/>
        <w:gridCol w:w="5101"/>
        <w:gridCol w:w="1108"/>
        <w:gridCol w:w="901"/>
        <w:gridCol w:w="2659"/>
      </w:tblGrid>
      <w:tr>
        <w:trPr/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 puan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 puan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0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10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0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</w:tc>
        <w:tc>
          <w:tcPr>
            <w:tcW w:w="110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6104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 (</w:t>
            </w:r>
            <w:r>
              <w:rPr>
                <w:rFonts w:ascii="Calibri" w:hAnsi="Calibri"/>
                <w:b/>
                <w:sz w:val="20"/>
                <w:szCs w:val="20"/>
              </w:rPr>
              <w:t>3 yılda en az</w:t>
            </w:r>
            <w:r>
              <w:rPr>
                <w:rFonts w:ascii="Calibri" w:hAnsi="Calibri"/>
                <w:sz w:val="20"/>
                <w:szCs w:val="20"/>
              </w:rPr>
              <w:t xml:space="preserve"> )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40 puan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65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B. Sosyal Bilimler alanlarında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madde kapsamında en az 15 puan almak, </w:t>
            </w:r>
          </w:p>
          <w:p>
            <w:pPr>
              <w:pStyle w:val="Normal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3 puan almak. 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bookmarkStart w:id="0" w:name="__DdeLink__5241_1530336601"/>
            <w:bookmarkEnd w:id="0"/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cf21fb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87D5C-C094-4EFF-8FF3-5FFA5B9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LibreOffice/5.2.7.2$Windows_x86 LibreOffice_project/2b7f1e640c46ceb28adf43ee075a6e8b8439ed10</Application>
  <Pages>1</Pages>
  <Words>218</Words>
  <Characters>1270</Characters>
  <CharactersWithSpaces>1418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2017-04-24T19:35:00Z</dcterms:created>
  <dc:creator>Arge</dc:creator>
  <dc:description/>
  <dc:language>tr-TR</dc:language>
  <cp:lastModifiedBy/>
  <dcterms:modified xsi:type="dcterms:W3CDTF">2017-06-01T10:39:08Z</dcterms:modified>
  <cp:revision>11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