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7A3CE9" w14:textId="77777777" w:rsidR="0089126F" w:rsidRDefault="0089126F" w:rsidP="002115CA">
      <w:pPr>
        <w:autoSpaceDE w:val="0"/>
        <w:autoSpaceDN w:val="0"/>
        <w:adjustRightInd w:val="0"/>
        <w:spacing w:line="360" w:lineRule="auto"/>
        <w:contextualSpacing/>
        <w:jc w:val="center"/>
        <w:rPr>
          <w:rFonts w:ascii="Times New Roman" w:hAnsi="Times New Roman" w:cs="Times New Roman"/>
          <w:b/>
          <w:bCs/>
          <w:color w:val="000000"/>
        </w:rPr>
      </w:pPr>
      <w:r w:rsidRPr="002115CA">
        <w:rPr>
          <w:rFonts w:ascii="Times New Roman" w:hAnsi="Times New Roman" w:cs="Times New Roman"/>
          <w:b/>
          <w:bCs/>
          <w:color w:val="000000"/>
        </w:rPr>
        <w:t>2020 YILI BİRİM ÖZ DEĞERLENDİRME RAPORU</w:t>
      </w:r>
    </w:p>
    <w:p w14:paraId="117FA252" w14:textId="77777777" w:rsidR="002115CA" w:rsidRPr="002115CA" w:rsidRDefault="002115CA" w:rsidP="002115CA">
      <w:pPr>
        <w:autoSpaceDE w:val="0"/>
        <w:autoSpaceDN w:val="0"/>
        <w:adjustRightInd w:val="0"/>
        <w:spacing w:line="360" w:lineRule="auto"/>
        <w:contextualSpacing/>
        <w:jc w:val="center"/>
        <w:rPr>
          <w:rFonts w:ascii="Times New Roman" w:hAnsi="Times New Roman" w:cs="Times New Roman"/>
          <w:b/>
          <w:bCs/>
          <w:color w:val="000000"/>
        </w:rPr>
      </w:pPr>
      <w:r>
        <w:rPr>
          <w:rFonts w:ascii="Times New Roman" w:hAnsi="Times New Roman" w:cs="Times New Roman"/>
          <w:b/>
          <w:bCs/>
          <w:color w:val="000000"/>
        </w:rPr>
        <w:t>(Sağlık Bilimleri Fakültesi Çocuk Gelişimi Bölümü)</w:t>
      </w:r>
    </w:p>
    <w:p w14:paraId="6882D7F0" w14:textId="77777777" w:rsidR="0089126F" w:rsidRPr="002115CA" w:rsidRDefault="0089126F" w:rsidP="002115CA">
      <w:pPr>
        <w:autoSpaceDE w:val="0"/>
        <w:autoSpaceDN w:val="0"/>
        <w:adjustRightInd w:val="0"/>
        <w:spacing w:line="360" w:lineRule="auto"/>
        <w:contextualSpacing/>
        <w:rPr>
          <w:rFonts w:ascii="Times New Roman" w:hAnsi="Times New Roman" w:cs="Times New Roman"/>
          <w:color w:val="000000"/>
        </w:rPr>
      </w:pPr>
    </w:p>
    <w:p w14:paraId="7EA2FC35" w14:textId="77777777" w:rsidR="0089126F" w:rsidRPr="002115CA" w:rsidRDefault="00461A42" w:rsidP="00461A42">
      <w:pPr>
        <w:pStyle w:val="ListParagraph"/>
        <w:autoSpaceDE w:val="0"/>
        <w:autoSpaceDN w:val="0"/>
        <w:adjustRightInd w:val="0"/>
        <w:spacing w:line="360" w:lineRule="auto"/>
        <w:ind w:left="0"/>
        <w:rPr>
          <w:rFonts w:ascii="Times New Roman" w:hAnsi="Times New Roman" w:cs="Times New Roman"/>
          <w:b/>
          <w:bCs/>
          <w:color w:val="000000"/>
        </w:rPr>
      </w:pPr>
      <w:r>
        <w:rPr>
          <w:rFonts w:ascii="Times New Roman" w:hAnsi="Times New Roman" w:cs="Times New Roman"/>
          <w:b/>
          <w:bCs/>
          <w:color w:val="000000"/>
        </w:rPr>
        <w:t xml:space="preserve">A. </w:t>
      </w:r>
      <w:r w:rsidR="0089126F" w:rsidRPr="002115CA">
        <w:rPr>
          <w:rFonts w:ascii="Times New Roman" w:hAnsi="Times New Roman" w:cs="Times New Roman"/>
          <w:b/>
          <w:bCs/>
          <w:color w:val="000000"/>
        </w:rPr>
        <w:t>KALİTE GÜVENCESİ SİSTEMİ</w:t>
      </w:r>
    </w:p>
    <w:p w14:paraId="4DB27E48" w14:textId="77777777" w:rsidR="0089126F" w:rsidRPr="002115CA" w:rsidRDefault="0089126F" w:rsidP="00404418">
      <w:pPr>
        <w:autoSpaceDE w:val="0"/>
        <w:autoSpaceDN w:val="0"/>
        <w:adjustRightInd w:val="0"/>
        <w:spacing w:line="360" w:lineRule="auto"/>
        <w:contextualSpacing/>
        <w:rPr>
          <w:rFonts w:ascii="Times New Roman" w:hAnsi="Times New Roman" w:cs="Times New Roman"/>
          <w:b/>
          <w:bCs/>
          <w:color w:val="000000"/>
        </w:rPr>
      </w:pPr>
      <w:r w:rsidRPr="002115CA">
        <w:rPr>
          <w:rFonts w:ascii="Times New Roman" w:hAnsi="Times New Roman" w:cs="Times New Roman"/>
          <w:b/>
          <w:bCs/>
          <w:color w:val="000000"/>
        </w:rPr>
        <w:t>1. Misyon ve Stratejik Amaçlar</w:t>
      </w:r>
    </w:p>
    <w:p w14:paraId="53A361E7" w14:textId="77777777" w:rsidR="0089126F" w:rsidRPr="002115CA" w:rsidRDefault="001F0E72" w:rsidP="00404418">
      <w:pPr>
        <w:autoSpaceDE w:val="0"/>
        <w:autoSpaceDN w:val="0"/>
        <w:adjustRightInd w:val="0"/>
        <w:spacing w:line="360" w:lineRule="auto"/>
        <w:ind w:firstLine="708"/>
        <w:contextualSpacing/>
        <w:rPr>
          <w:rFonts w:ascii="Times New Roman" w:hAnsi="Times New Roman" w:cs="Times New Roman"/>
          <w:b/>
          <w:bCs/>
          <w:color w:val="000000"/>
        </w:rPr>
      </w:pPr>
      <w:r>
        <w:rPr>
          <w:rFonts w:ascii="Times New Roman" w:hAnsi="Times New Roman" w:cs="Times New Roman"/>
          <w:b/>
          <w:bCs/>
        </w:rPr>
        <w:t>-</w:t>
      </w:r>
      <w:r w:rsidR="0089126F" w:rsidRPr="002115CA">
        <w:rPr>
          <w:rFonts w:ascii="Times New Roman" w:hAnsi="Times New Roman" w:cs="Times New Roman"/>
          <w:b/>
          <w:bCs/>
          <w:color w:val="000000"/>
        </w:rPr>
        <w:t xml:space="preserve">Misyon </w:t>
      </w:r>
    </w:p>
    <w:p w14:paraId="3DEFBB47" w14:textId="77777777" w:rsidR="00D359F7" w:rsidRPr="00404418" w:rsidRDefault="00D359F7" w:rsidP="00404418">
      <w:pPr>
        <w:spacing w:line="360" w:lineRule="auto"/>
        <w:contextualSpacing/>
        <w:jc w:val="both"/>
        <w:rPr>
          <w:rFonts w:ascii="Times New Roman" w:hAnsi="Times New Roman" w:cs="Times New Roman"/>
        </w:rPr>
      </w:pPr>
      <w:r w:rsidRPr="00404418">
        <w:rPr>
          <w:rFonts w:ascii="Times New Roman" w:hAnsi="Times New Roman" w:cs="Times New Roman"/>
        </w:rPr>
        <w:t xml:space="preserve">Bebeklik, okul öncesi, okul çağı ve ergenlik dönemlerini kapsayan 0-18 yaş grubundaki normal gelişim gösteren, engeli olan, korunmaya muhtaç, çalışan, mülteci, suçlu çocuklar ile hastanede yatan çocukların zihinsel, dil, öz bakım, motor, duygusal ve sosyal gelişim düzeylerini belirleyecek, gelişim düzeylerine uygun programlar hazırlayacak ve çevre düzenlemesi yapacak; çocuklara, ailelere, kurumlara, çocuk gelişimi alanında çalışan bireylere alan ile ilgili danışmanlık verecek ve </w:t>
      </w:r>
      <w:proofErr w:type="spellStart"/>
      <w:r w:rsidRPr="00404418">
        <w:rPr>
          <w:rFonts w:ascii="Times New Roman" w:hAnsi="Times New Roman" w:cs="Times New Roman"/>
        </w:rPr>
        <w:t>multidisipliner</w:t>
      </w:r>
      <w:proofErr w:type="spellEnd"/>
      <w:r w:rsidRPr="00404418">
        <w:rPr>
          <w:rFonts w:ascii="Times New Roman" w:hAnsi="Times New Roman" w:cs="Times New Roman"/>
        </w:rPr>
        <w:t xml:space="preserve"> çalışma formasyonu ile donatılmış ve nitelikli çocuk gelişimci yetiştirmektir.</w:t>
      </w:r>
    </w:p>
    <w:p w14:paraId="30F05CE6" w14:textId="77777777" w:rsidR="0089126F" w:rsidRPr="00404418" w:rsidRDefault="001F0E72" w:rsidP="00404418">
      <w:pPr>
        <w:spacing w:line="360" w:lineRule="auto"/>
        <w:ind w:firstLine="708"/>
        <w:contextualSpacing/>
        <w:jc w:val="both"/>
        <w:rPr>
          <w:rFonts w:ascii="Times New Roman" w:hAnsi="Times New Roman" w:cs="Times New Roman"/>
          <w:b/>
        </w:rPr>
      </w:pPr>
      <w:r w:rsidRPr="00404418">
        <w:rPr>
          <w:rFonts w:ascii="Times New Roman" w:hAnsi="Times New Roman" w:cs="Times New Roman"/>
          <w:b/>
        </w:rPr>
        <w:t>-</w:t>
      </w:r>
      <w:r w:rsidR="0089126F" w:rsidRPr="00404418">
        <w:rPr>
          <w:rFonts w:ascii="Times New Roman" w:hAnsi="Times New Roman" w:cs="Times New Roman"/>
          <w:b/>
        </w:rPr>
        <w:t>Vizyon</w:t>
      </w:r>
    </w:p>
    <w:p w14:paraId="1028AFAF" w14:textId="77777777" w:rsidR="00D359F7" w:rsidRPr="00404418" w:rsidRDefault="00D359F7" w:rsidP="00404418">
      <w:pPr>
        <w:spacing w:line="360" w:lineRule="auto"/>
        <w:contextualSpacing/>
        <w:jc w:val="both"/>
        <w:rPr>
          <w:rFonts w:ascii="Times New Roman" w:hAnsi="Times New Roman" w:cs="Times New Roman"/>
        </w:rPr>
      </w:pPr>
      <w:r w:rsidRPr="00404418">
        <w:rPr>
          <w:rFonts w:ascii="Times New Roman" w:hAnsi="Times New Roman" w:cs="Times New Roman"/>
        </w:rPr>
        <w:t>Evrensel ölçütlere uygun eğitim sistemiyle ile aile, çocuk ve eğitimcilere önder olabilecek, toplumun değişen ve gelişen gereksinimleri doğrultusunda kendini yenileyebilen ve geliştirebilen, yaratıcı, etkili iletişim kurabilen meslek elemanları yetiştirmek; aile, çocuk ve profesyonellere yapılan eğitim, danışmanlık, araştırma ve yayın hizmeti ile de ulusal ve uluslararası düzeyde topluma katkı sağlayan kurumlardan biri olmak; kendi kültürünü koruyan ve evrensel değerlere sahip, nitelikli bireylerin yer aldığı bir toplumun oluşumuna katkıda bulunmak, ayrıca; bilimsellik, çağdaş yaklaşımlara açıklık, toplumsal gerçeklere duyarlılık anlayışıyla birlikte; takım ve sorumluluk bilinci, iş birliği, eğitimde süreklilik anlayışıyla çalışmaktır.</w:t>
      </w:r>
    </w:p>
    <w:p w14:paraId="03E89509" w14:textId="77777777" w:rsidR="0089126F" w:rsidRPr="00D00790" w:rsidRDefault="00D00790" w:rsidP="00D00790">
      <w:pPr>
        <w:autoSpaceDE w:val="0"/>
        <w:autoSpaceDN w:val="0"/>
        <w:adjustRightInd w:val="0"/>
        <w:spacing w:line="360" w:lineRule="auto"/>
        <w:ind w:firstLine="708"/>
        <w:rPr>
          <w:rFonts w:ascii="Times New Roman" w:hAnsi="Times New Roman" w:cs="Times New Roman"/>
          <w:b/>
          <w:bCs/>
        </w:rPr>
      </w:pPr>
      <w:r>
        <w:rPr>
          <w:rFonts w:ascii="Times New Roman" w:hAnsi="Times New Roman" w:cs="Times New Roman"/>
          <w:b/>
          <w:bCs/>
        </w:rPr>
        <w:t>-</w:t>
      </w:r>
      <w:r w:rsidR="0089126F" w:rsidRPr="00D00790">
        <w:rPr>
          <w:rFonts w:ascii="Times New Roman" w:hAnsi="Times New Roman" w:cs="Times New Roman"/>
          <w:b/>
          <w:bCs/>
        </w:rPr>
        <w:t xml:space="preserve">Birimin stratejik plandaki hedefleri </w:t>
      </w:r>
    </w:p>
    <w:p w14:paraId="0CAA2030" w14:textId="77777777" w:rsidR="00B67335" w:rsidRPr="002115CA" w:rsidRDefault="00B67335" w:rsidP="002115CA">
      <w:pPr>
        <w:autoSpaceDE w:val="0"/>
        <w:autoSpaceDN w:val="0"/>
        <w:adjustRightInd w:val="0"/>
        <w:spacing w:line="360" w:lineRule="auto"/>
        <w:contextualSpacing/>
        <w:rPr>
          <w:rFonts w:ascii="Times New Roman" w:hAnsi="Times New Roman" w:cs="Times New Roman"/>
        </w:rPr>
      </w:pPr>
      <w:r w:rsidRPr="002115CA">
        <w:rPr>
          <w:rFonts w:ascii="Times New Roman" w:hAnsi="Times New Roman" w:cs="Times New Roman"/>
        </w:rPr>
        <w:t>Birimin</w:t>
      </w:r>
      <w:r w:rsidR="00107D50">
        <w:rPr>
          <w:rFonts w:ascii="Times New Roman" w:hAnsi="Times New Roman" w:cs="Times New Roman"/>
        </w:rPr>
        <w:t xml:space="preserve"> stratejik plandaki hedefleri kanıt belgelerde sunulmaktadır.</w:t>
      </w:r>
    </w:p>
    <w:p w14:paraId="75A18177" w14:textId="77777777" w:rsidR="00BB11C7" w:rsidRDefault="000C315C" w:rsidP="000C315C">
      <w:pPr>
        <w:autoSpaceDE w:val="0"/>
        <w:autoSpaceDN w:val="0"/>
        <w:adjustRightInd w:val="0"/>
        <w:spacing w:line="360" w:lineRule="auto"/>
        <w:ind w:firstLine="708"/>
        <w:contextualSpacing/>
        <w:rPr>
          <w:rFonts w:ascii="Times New Roman" w:hAnsi="Times New Roman" w:cs="Times New Roman"/>
          <w:color w:val="000000"/>
        </w:rPr>
      </w:pPr>
      <w:r>
        <w:rPr>
          <w:rFonts w:ascii="Times New Roman" w:hAnsi="Times New Roman" w:cs="Times New Roman"/>
          <w:b/>
          <w:bCs/>
          <w:color w:val="000000"/>
        </w:rPr>
        <w:t>-</w:t>
      </w:r>
      <w:r w:rsidR="00DD5CE1" w:rsidRPr="002115CA">
        <w:rPr>
          <w:rFonts w:ascii="Times New Roman" w:hAnsi="Times New Roman" w:cs="Times New Roman"/>
          <w:b/>
          <w:bCs/>
          <w:color w:val="000000"/>
        </w:rPr>
        <w:t>İzleme ve değerlendirme şekli</w:t>
      </w:r>
      <w:r w:rsidR="00DD5CE1" w:rsidRPr="002115CA">
        <w:rPr>
          <w:rFonts w:ascii="Times New Roman" w:hAnsi="Times New Roman" w:cs="Times New Roman"/>
          <w:color w:val="000000"/>
        </w:rPr>
        <w:t xml:space="preserve"> </w:t>
      </w:r>
      <w:bookmarkStart w:id="0" w:name="page1"/>
      <w:bookmarkEnd w:id="0"/>
    </w:p>
    <w:p w14:paraId="4FF09CA1" w14:textId="77777777" w:rsidR="000614B6" w:rsidRDefault="000614B6" w:rsidP="00786EDF">
      <w:pPr>
        <w:autoSpaceDE w:val="0"/>
        <w:autoSpaceDN w:val="0"/>
        <w:adjustRightInd w:val="0"/>
        <w:spacing w:line="360" w:lineRule="auto"/>
        <w:contextualSpacing/>
        <w:jc w:val="both"/>
        <w:rPr>
          <w:rFonts w:ascii="Times New Roman" w:hAnsi="Times New Roman" w:cs="Times New Roman"/>
          <w:color w:val="000000"/>
        </w:rPr>
      </w:pPr>
      <w:r>
        <w:rPr>
          <w:rFonts w:ascii="Times New Roman" w:hAnsi="Times New Roman" w:cs="Times New Roman"/>
          <w:color w:val="000000"/>
        </w:rPr>
        <w:t xml:space="preserve">Bölümümüzde her yıl izleme ve değerlendirme raporu hazırlanarak birim dosyasında saklanmaktadır. Ayrıca bölümümüz internet sayfasında da yayınlanmaktadır. </w:t>
      </w:r>
    </w:p>
    <w:p w14:paraId="5CB5A3A1" w14:textId="77777777" w:rsidR="00715E62" w:rsidRPr="009B3A07" w:rsidRDefault="00715E62" w:rsidP="00786EDF">
      <w:pPr>
        <w:autoSpaceDE w:val="0"/>
        <w:autoSpaceDN w:val="0"/>
        <w:adjustRightInd w:val="0"/>
        <w:spacing w:line="360" w:lineRule="auto"/>
        <w:contextualSpacing/>
        <w:jc w:val="both"/>
        <w:rPr>
          <w:rFonts w:ascii="Times New Roman" w:hAnsi="Times New Roman" w:cs="Times New Roman"/>
          <w:b/>
          <w:color w:val="000000"/>
          <w:u w:val="single"/>
        </w:rPr>
      </w:pPr>
      <w:r w:rsidRPr="009B3A07">
        <w:rPr>
          <w:rFonts w:ascii="Times New Roman" w:hAnsi="Times New Roman" w:cs="Times New Roman"/>
          <w:b/>
          <w:color w:val="000000"/>
          <w:u w:val="single"/>
        </w:rPr>
        <w:t>Kanıt Belgeler</w:t>
      </w:r>
    </w:p>
    <w:p w14:paraId="3F533AD8" w14:textId="77777777" w:rsidR="00715E62" w:rsidRDefault="00715E62" w:rsidP="00786EDF">
      <w:pPr>
        <w:autoSpaceDE w:val="0"/>
        <w:autoSpaceDN w:val="0"/>
        <w:adjustRightInd w:val="0"/>
        <w:spacing w:line="360" w:lineRule="auto"/>
        <w:contextualSpacing/>
        <w:jc w:val="both"/>
        <w:rPr>
          <w:rFonts w:ascii="Times New Roman" w:hAnsi="Times New Roman" w:cs="Times New Roman"/>
        </w:rPr>
      </w:pPr>
      <w:r w:rsidRPr="00715E62">
        <w:rPr>
          <w:rFonts w:ascii="Times New Roman" w:hAnsi="Times New Roman" w:cs="Times New Roman"/>
        </w:rPr>
        <w:t>A.1.1.</w:t>
      </w:r>
      <w:r w:rsidR="00845300">
        <w:rPr>
          <w:rFonts w:ascii="Times New Roman" w:hAnsi="Times New Roman" w:cs="Times New Roman"/>
        </w:rPr>
        <w:t xml:space="preserve"> </w:t>
      </w:r>
      <w:hyperlink r:id="rId8" w:history="1">
        <w:r w:rsidR="00845300" w:rsidRPr="00D72C53">
          <w:rPr>
            <w:rStyle w:val="Hyperlink"/>
            <w:rFonts w:ascii="Times New Roman" w:hAnsi="Times New Roman" w:cs="Times New Roman"/>
          </w:rPr>
          <w:t>http://w3.bilecik.edu.tr/cocukgelisimi/hakkimizda/misyon-ve-vizyon/</w:t>
        </w:r>
      </w:hyperlink>
    </w:p>
    <w:p w14:paraId="770544C3" w14:textId="77777777" w:rsidR="00845300" w:rsidRDefault="00845300" w:rsidP="00786EDF">
      <w:pPr>
        <w:autoSpaceDE w:val="0"/>
        <w:autoSpaceDN w:val="0"/>
        <w:adjustRightInd w:val="0"/>
        <w:spacing w:line="360" w:lineRule="auto"/>
        <w:contextualSpacing/>
        <w:jc w:val="both"/>
        <w:rPr>
          <w:rFonts w:ascii="Times New Roman" w:hAnsi="Times New Roman" w:cs="Times New Roman"/>
        </w:rPr>
      </w:pPr>
      <w:r>
        <w:rPr>
          <w:rFonts w:ascii="Times New Roman" w:hAnsi="Times New Roman" w:cs="Times New Roman"/>
        </w:rPr>
        <w:t>A.1.2.</w:t>
      </w:r>
      <w:r w:rsidRPr="00845300">
        <w:rPr>
          <w:rFonts w:ascii="Times New Roman" w:hAnsi="Times New Roman" w:cs="Times New Roman"/>
        </w:rPr>
        <w:t>http://w3.bilecik.edu.tr/</w:t>
      </w:r>
      <w:proofErr w:type="spellStart"/>
      <w:r w:rsidRPr="00845300">
        <w:rPr>
          <w:rFonts w:ascii="Times New Roman" w:hAnsi="Times New Roman" w:cs="Times New Roman"/>
        </w:rPr>
        <w:t>cocukgelisimi</w:t>
      </w:r>
      <w:proofErr w:type="spellEnd"/>
      <w:r w:rsidRPr="00845300">
        <w:rPr>
          <w:rFonts w:ascii="Times New Roman" w:hAnsi="Times New Roman" w:cs="Times New Roman"/>
        </w:rPr>
        <w:t>/</w:t>
      </w:r>
      <w:proofErr w:type="spellStart"/>
      <w:r w:rsidRPr="00845300">
        <w:rPr>
          <w:rFonts w:ascii="Times New Roman" w:hAnsi="Times New Roman" w:cs="Times New Roman"/>
        </w:rPr>
        <w:t>hakkimizda</w:t>
      </w:r>
      <w:proofErr w:type="spellEnd"/>
      <w:r w:rsidRPr="00845300">
        <w:rPr>
          <w:rFonts w:ascii="Times New Roman" w:hAnsi="Times New Roman" w:cs="Times New Roman"/>
        </w:rPr>
        <w:t>/vizyon/</w:t>
      </w:r>
    </w:p>
    <w:p w14:paraId="202BD3F2" w14:textId="77777777" w:rsidR="00F05717" w:rsidRDefault="00F05717" w:rsidP="00F05717">
      <w:pPr>
        <w:autoSpaceDE w:val="0"/>
        <w:autoSpaceDN w:val="0"/>
        <w:adjustRightInd w:val="0"/>
        <w:spacing w:line="360" w:lineRule="auto"/>
        <w:ind w:right="-1140"/>
        <w:contextualSpacing/>
        <w:jc w:val="both"/>
        <w:rPr>
          <w:rFonts w:ascii="Times New Roman" w:hAnsi="Times New Roman" w:cs="Times New Roman"/>
        </w:rPr>
      </w:pPr>
      <w:r>
        <w:rPr>
          <w:rFonts w:ascii="Times New Roman" w:hAnsi="Times New Roman" w:cs="Times New Roman"/>
        </w:rPr>
        <w:t>A.1.3.</w:t>
      </w:r>
      <w:r w:rsidRPr="00F05717">
        <w:rPr>
          <w:rFonts w:ascii="Times New Roman" w:hAnsi="Times New Roman" w:cs="Times New Roman"/>
        </w:rPr>
        <w:t>http:</w:t>
      </w:r>
      <w:r>
        <w:rPr>
          <w:rFonts w:ascii="Times New Roman" w:hAnsi="Times New Roman" w:cs="Times New Roman"/>
        </w:rPr>
        <w:t>//w3.bilecik.edu.tr/strateji/wp-</w:t>
      </w:r>
      <w:r w:rsidRPr="00F05717">
        <w:rPr>
          <w:rFonts w:ascii="Times New Roman" w:hAnsi="Times New Roman" w:cs="Times New Roman"/>
        </w:rPr>
        <w:t>content/uploads/sites/53/2018/10/Ama%C3%A7lar%C4%B1n-Ger%C3%A7ekle%C5%9Ftirilmesinden-Sorumlu-Birimler-1.pdf</w:t>
      </w:r>
    </w:p>
    <w:p w14:paraId="4C6E9BFE" w14:textId="77777777" w:rsidR="00845300" w:rsidRPr="00715E62" w:rsidRDefault="00845300" w:rsidP="00845300">
      <w:pPr>
        <w:autoSpaceDE w:val="0"/>
        <w:autoSpaceDN w:val="0"/>
        <w:adjustRightInd w:val="0"/>
        <w:spacing w:line="360" w:lineRule="auto"/>
        <w:ind w:right="-999"/>
        <w:contextualSpacing/>
        <w:jc w:val="both"/>
        <w:rPr>
          <w:rFonts w:ascii="Times New Roman" w:hAnsi="Times New Roman" w:cs="Times New Roman"/>
        </w:rPr>
      </w:pPr>
      <w:r>
        <w:rPr>
          <w:rFonts w:ascii="Times New Roman" w:hAnsi="Times New Roman" w:cs="Times New Roman"/>
        </w:rPr>
        <w:t>A.1.</w:t>
      </w:r>
      <w:r w:rsidR="0064334E">
        <w:rPr>
          <w:rFonts w:ascii="Times New Roman" w:hAnsi="Times New Roman" w:cs="Times New Roman"/>
        </w:rPr>
        <w:t>4</w:t>
      </w:r>
      <w:r>
        <w:rPr>
          <w:rFonts w:ascii="Times New Roman" w:hAnsi="Times New Roman" w:cs="Times New Roman"/>
        </w:rPr>
        <w:t>.</w:t>
      </w:r>
      <w:r w:rsidRPr="00845300">
        <w:rPr>
          <w:rFonts w:ascii="Times New Roman" w:hAnsi="Times New Roman" w:cs="Times New Roman"/>
        </w:rPr>
        <w:t>http://w3.bile</w:t>
      </w:r>
      <w:r>
        <w:rPr>
          <w:rFonts w:ascii="Times New Roman" w:hAnsi="Times New Roman" w:cs="Times New Roman"/>
        </w:rPr>
        <w:t>cik.edu.tr/saglikyuksekokulu/wp-</w:t>
      </w:r>
      <w:r w:rsidRPr="00845300">
        <w:rPr>
          <w:rFonts w:ascii="Times New Roman" w:hAnsi="Times New Roman" w:cs="Times New Roman"/>
        </w:rPr>
        <w:t>content/uploads/sites/33/2018/10/23501.pdf</w:t>
      </w:r>
    </w:p>
    <w:p w14:paraId="4A633823" w14:textId="77777777" w:rsidR="00A41E76" w:rsidRDefault="00A41E76" w:rsidP="00A41E76">
      <w:pPr>
        <w:autoSpaceDE w:val="0"/>
        <w:autoSpaceDN w:val="0"/>
        <w:adjustRightInd w:val="0"/>
        <w:spacing w:line="360" w:lineRule="auto"/>
        <w:contextualSpacing/>
        <w:jc w:val="both"/>
        <w:rPr>
          <w:rFonts w:ascii="Times New Roman" w:hAnsi="Times New Roman" w:cs="Times New Roman"/>
          <w:b/>
          <w:bCs/>
        </w:rPr>
      </w:pPr>
      <w:bookmarkStart w:id="1" w:name="page5"/>
      <w:bookmarkStart w:id="2" w:name="page11"/>
      <w:bookmarkEnd w:id="1"/>
      <w:bookmarkEnd w:id="2"/>
      <w:r>
        <w:rPr>
          <w:rFonts w:ascii="Times New Roman" w:hAnsi="Times New Roman" w:cs="Times New Roman"/>
          <w:b/>
          <w:bCs/>
        </w:rPr>
        <w:lastRenderedPageBreak/>
        <w:t>2.İç Kalite Güvencesi</w:t>
      </w:r>
    </w:p>
    <w:p w14:paraId="5B6D80E3" w14:textId="77777777" w:rsidR="009F0092" w:rsidRDefault="009F0092" w:rsidP="00A41E76">
      <w:pPr>
        <w:autoSpaceDE w:val="0"/>
        <w:autoSpaceDN w:val="0"/>
        <w:adjustRightInd w:val="0"/>
        <w:spacing w:line="360" w:lineRule="auto"/>
        <w:contextualSpacing/>
        <w:jc w:val="both"/>
        <w:rPr>
          <w:rFonts w:ascii="Times New Roman" w:hAnsi="Times New Roman" w:cs="Times New Roman"/>
          <w:b/>
          <w:bCs/>
        </w:rPr>
      </w:pPr>
      <w:r>
        <w:rPr>
          <w:rFonts w:ascii="Times New Roman" w:hAnsi="Times New Roman" w:cs="Times New Roman"/>
          <w:b/>
          <w:bCs/>
        </w:rPr>
        <w:tab/>
        <w:t>-Birim Kalite Organizasyon Yapısı</w:t>
      </w:r>
    </w:p>
    <w:p w14:paraId="29D25F05" w14:textId="77777777" w:rsidR="00E93E35" w:rsidRDefault="00E93E35" w:rsidP="00A41E76">
      <w:pPr>
        <w:autoSpaceDE w:val="0"/>
        <w:autoSpaceDN w:val="0"/>
        <w:adjustRightInd w:val="0"/>
        <w:spacing w:line="360" w:lineRule="auto"/>
        <w:contextualSpacing/>
        <w:jc w:val="both"/>
        <w:rPr>
          <w:rFonts w:ascii="Times New Roman" w:hAnsi="Times New Roman" w:cs="Times New Roman"/>
          <w:b/>
          <w:bCs/>
        </w:rPr>
      </w:pPr>
    </w:p>
    <w:tbl>
      <w:tblPr>
        <w:tblW w:w="8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7"/>
        <w:gridCol w:w="1795"/>
        <w:gridCol w:w="1122"/>
        <w:gridCol w:w="1795"/>
      </w:tblGrid>
      <w:tr w:rsidR="00E93E35" w:rsidRPr="002115CA" w14:paraId="5B056CF4" w14:textId="77777777" w:rsidTr="009D1897">
        <w:trPr>
          <w:trHeight w:val="791"/>
        </w:trPr>
        <w:tc>
          <w:tcPr>
            <w:tcW w:w="3677" w:type="dxa"/>
            <w:shd w:val="clear" w:color="auto" w:fill="auto"/>
          </w:tcPr>
          <w:p w14:paraId="06940967" w14:textId="77777777" w:rsidR="00E93E35" w:rsidRPr="002115CA" w:rsidRDefault="00E93E35" w:rsidP="009D1897">
            <w:pPr>
              <w:spacing w:line="360" w:lineRule="auto"/>
              <w:contextualSpacing/>
              <w:rPr>
                <w:rFonts w:ascii="Times New Roman" w:hAnsi="Times New Roman" w:cs="Times New Roman"/>
              </w:rPr>
            </w:pPr>
          </w:p>
        </w:tc>
        <w:tc>
          <w:tcPr>
            <w:tcW w:w="1795" w:type="dxa"/>
            <w:shd w:val="clear" w:color="auto" w:fill="auto"/>
          </w:tcPr>
          <w:p w14:paraId="78396BF0" w14:textId="77777777" w:rsidR="00E93E35" w:rsidRPr="002115CA" w:rsidRDefault="00E93E35" w:rsidP="009D1897">
            <w:pPr>
              <w:spacing w:line="360" w:lineRule="auto"/>
              <w:contextualSpacing/>
              <w:rPr>
                <w:rFonts w:ascii="Times New Roman" w:hAnsi="Times New Roman" w:cs="Times New Roman"/>
              </w:rPr>
            </w:pPr>
            <w:r w:rsidRPr="002115CA">
              <w:rPr>
                <w:rFonts w:ascii="Times New Roman" w:hAnsi="Times New Roman" w:cs="Times New Roman"/>
              </w:rPr>
              <w:t>Adı-Soyadı</w:t>
            </w:r>
          </w:p>
        </w:tc>
        <w:tc>
          <w:tcPr>
            <w:tcW w:w="1122" w:type="dxa"/>
            <w:shd w:val="clear" w:color="auto" w:fill="auto"/>
          </w:tcPr>
          <w:p w14:paraId="4DEEC6E1" w14:textId="77777777" w:rsidR="00E93E35" w:rsidRPr="002115CA" w:rsidRDefault="00E93E35" w:rsidP="009D1897">
            <w:pPr>
              <w:spacing w:line="360" w:lineRule="auto"/>
              <w:contextualSpacing/>
              <w:rPr>
                <w:rFonts w:ascii="Times New Roman" w:hAnsi="Times New Roman" w:cs="Times New Roman"/>
              </w:rPr>
            </w:pPr>
            <w:r w:rsidRPr="002115CA">
              <w:rPr>
                <w:rFonts w:ascii="Times New Roman" w:hAnsi="Times New Roman" w:cs="Times New Roman"/>
              </w:rPr>
              <w:t>Unvanı</w:t>
            </w:r>
          </w:p>
        </w:tc>
        <w:tc>
          <w:tcPr>
            <w:tcW w:w="1795" w:type="dxa"/>
            <w:shd w:val="clear" w:color="auto" w:fill="auto"/>
          </w:tcPr>
          <w:p w14:paraId="5C5086C5" w14:textId="77777777" w:rsidR="00E93E35" w:rsidRPr="002115CA" w:rsidRDefault="00E93E35" w:rsidP="009D1897">
            <w:pPr>
              <w:tabs>
                <w:tab w:val="left" w:pos="1170"/>
              </w:tabs>
              <w:spacing w:line="360" w:lineRule="auto"/>
              <w:contextualSpacing/>
              <w:rPr>
                <w:rFonts w:ascii="Times New Roman" w:hAnsi="Times New Roman" w:cs="Times New Roman"/>
              </w:rPr>
            </w:pPr>
            <w:r w:rsidRPr="002115CA">
              <w:rPr>
                <w:rFonts w:ascii="Times New Roman" w:hAnsi="Times New Roman" w:cs="Times New Roman"/>
              </w:rPr>
              <w:t>İletişim Bilgileri</w:t>
            </w:r>
          </w:p>
          <w:p w14:paraId="184F1606" w14:textId="77777777" w:rsidR="00E93E35" w:rsidRPr="002115CA" w:rsidRDefault="00E93E35" w:rsidP="009D1897">
            <w:pPr>
              <w:tabs>
                <w:tab w:val="left" w:pos="1170"/>
              </w:tabs>
              <w:spacing w:line="360" w:lineRule="auto"/>
              <w:contextualSpacing/>
              <w:rPr>
                <w:rFonts w:ascii="Times New Roman" w:hAnsi="Times New Roman" w:cs="Times New Roman"/>
              </w:rPr>
            </w:pPr>
            <w:r w:rsidRPr="002115CA">
              <w:rPr>
                <w:rFonts w:ascii="Times New Roman" w:hAnsi="Times New Roman" w:cs="Times New Roman"/>
              </w:rPr>
              <w:t>Telefon: 0228 214 ……</w:t>
            </w:r>
          </w:p>
          <w:p w14:paraId="2D0CB195" w14:textId="77777777" w:rsidR="00E93E35" w:rsidRPr="002115CA" w:rsidRDefault="00E93E35" w:rsidP="009D1897">
            <w:pPr>
              <w:spacing w:line="360" w:lineRule="auto"/>
              <w:contextualSpacing/>
              <w:rPr>
                <w:rFonts w:ascii="Times New Roman" w:hAnsi="Times New Roman" w:cs="Times New Roman"/>
              </w:rPr>
            </w:pPr>
            <w:r w:rsidRPr="002115CA">
              <w:rPr>
                <w:rFonts w:ascii="Times New Roman" w:hAnsi="Times New Roman" w:cs="Times New Roman"/>
              </w:rPr>
              <w:t>Mail: @bilecik.edu.tr</w:t>
            </w:r>
          </w:p>
        </w:tc>
      </w:tr>
      <w:tr w:rsidR="00E93E35" w:rsidRPr="002115CA" w14:paraId="24938DBB" w14:textId="77777777" w:rsidTr="009D1897">
        <w:trPr>
          <w:trHeight w:val="791"/>
        </w:trPr>
        <w:tc>
          <w:tcPr>
            <w:tcW w:w="3677" w:type="dxa"/>
            <w:shd w:val="clear" w:color="auto" w:fill="auto"/>
          </w:tcPr>
          <w:p w14:paraId="7A31C5F2" w14:textId="77777777" w:rsidR="00E93E35" w:rsidRPr="002115CA" w:rsidRDefault="00E93E35" w:rsidP="009D1897">
            <w:pPr>
              <w:spacing w:line="360" w:lineRule="auto"/>
              <w:contextualSpacing/>
              <w:rPr>
                <w:rFonts w:ascii="Times New Roman" w:hAnsi="Times New Roman" w:cs="Times New Roman"/>
              </w:rPr>
            </w:pPr>
            <w:r w:rsidRPr="002115CA">
              <w:rPr>
                <w:rFonts w:ascii="Times New Roman" w:hAnsi="Times New Roman" w:cs="Times New Roman"/>
              </w:rPr>
              <w:t>Eğitim Öğretim Sorumlusu</w:t>
            </w:r>
          </w:p>
        </w:tc>
        <w:tc>
          <w:tcPr>
            <w:tcW w:w="1795" w:type="dxa"/>
            <w:shd w:val="clear" w:color="auto" w:fill="auto"/>
          </w:tcPr>
          <w:p w14:paraId="6283D809" w14:textId="77777777" w:rsidR="00E93E35" w:rsidRPr="002115CA" w:rsidRDefault="00E93E35" w:rsidP="009D1897">
            <w:pPr>
              <w:spacing w:line="360" w:lineRule="auto"/>
              <w:contextualSpacing/>
              <w:rPr>
                <w:rFonts w:ascii="Times New Roman" w:hAnsi="Times New Roman" w:cs="Times New Roman"/>
              </w:rPr>
            </w:pPr>
            <w:r w:rsidRPr="002115CA">
              <w:rPr>
                <w:rFonts w:ascii="Times New Roman" w:hAnsi="Times New Roman" w:cs="Times New Roman"/>
              </w:rPr>
              <w:t>Perihan Civelek</w:t>
            </w:r>
          </w:p>
        </w:tc>
        <w:tc>
          <w:tcPr>
            <w:tcW w:w="1122" w:type="dxa"/>
            <w:shd w:val="clear" w:color="auto" w:fill="auto"/>
          </w:tcPr>
          <w:p w14:paraId="7703CCAC" w14:textId="77777777" w:rsidR="00E93E35" w:rsidRPr="002115CA" w:rsidRDefault="00E93E35" w:rsidP="009D1897">
            <w:pPr>
              <w:spacing w:line="360" w:lineRule="auto"/>
              <w:contextualSpacing/>
              <w:rPr>
                <w:rFonts w:ascii="Times New Roman" w:hAnsi="Times New Roman" w:cs="Times New Roman"/>
              </w:rPr>
            </w:pPr>
            <w:r w:rsidRPr="002115CA">
              <w:rPr>
                <w:rFonts w:ascii="Times New Roman" w:hAnsi="Times New Roman" w:cs="Times New Roman"/>
              </w:rPr>
              <w:t>Arş. Gör.</w:t>
            </w:r>
          </w:p>
        </w:tc>
        <w:tc>
          <w:tcPr>
            <w:tcW w:w="1795" w:type="dxa"/>
            <w:shd w:val="clear" w:color="auto" w:fill="auto"/>
          </w:tcPr>
          <w:p w14:paraId="67CFE8E7" w14:textId="77777777" w:rsidR="00E93E35" w:rsidRPr="002115CA" w:rsidRDefault="00E93E35" w:rsidP="009D1897">
            <w:pPr>
              <w:spacing w:line="360" w:lineRule="auto"/>
              <w:contextualSpacing/>
              <w:rPr>
                <w:rFonts w:ascii="Times New Roman" w:hAnsi="Times New Roman" w:cs="Times New Roman"/>
              </w:rPr>
            </w:pPr>
            <w:r w:rsidRPr="002115CA">
              <w:rPr>
                <w:rFonts w:ascii="Times New Roman" w:hAnsi="Times New Roman" w:cs="Times New Roman"/>
              </w:rPr>
              <w:t>2100</w:t>
            </w:r>
          </w:p>
          <w:p w14:paraId="2E26E107" w14:textId="77777777" w:rsidR="00E93E35" w:rsidRPr="002115CA" w:rsidRDefault="00E93E35" w:rsidP="009D1897">
            <w:pPr>
              <w:spacing w:line="360" w:lineRule="auto"/>
              <w:contextualSpacing/>
              <w:rPr>
                <w:rFonts w:ascii="Times New Roman" w:hAnsi="Times New Roman" w:cs="Times New Roman"/>
              </w:rPr>
            </w:pPr>
            <w:proofErr w:type="spellStart"/>
            <w:proofErr w:type="gramStart"/>
            <w:r w:rsidRPr="002115CA">
              <w:rPr>
                <w:rFonts w:ascii="Times New Roman" w:hAnsi="Times New Roman" w:cs="Times New Roman"/>
              </w:rPr>
              <w:t>perihan.civelek</w:t>
            </w:r>
            <w:proofErr w:type="spellEnd"/>
            <w:proofErr w:type="gramEnd"/>
          </w:p>
        </w:tc>
      </w:tr>
      <w:tr w:rsidR="00E93E35" w:rsidRPr="002115CA" w14:paraId="3A806FEB" w14:textId="77777777" w:rsidTr="009D1897">
        <w:trPr>
          <w:trHeight w:val="820"/>
        </w:trPr>
        <w:tc>
          <w:tcPr>
            <w:tcW w:w="3677" w:type="dxa"/>
            <w:shd w:val="clear" w:color="auto" w:fill="auto"/>
          </w:tcPr>
          <w:p w14:paraId="4BB0FDA6" w14:textId="77777777" w:rsidR="00E93E35" w:rsidRPr="002115CA" w:rsidRDefault="00E93E35" w:rsidP="009D1897">
            <w:pPr>
              <w:spacing w:line="360" w:lineRule="auto"/>
              <w:contextualSpacing/>
              <w:rPr>
                <w:rFonts w:ascii="Times New Roman" w:hAnsi="Times New Roman" w:cs="Times New Roman"/>
              </w:rPr>
            </w:pPr>
            <w:r w:rsidRPr="002115CA">
              <w:rPr>
                <w:rFonts w:ascii="Times New Roman" w:hAnsi="Times New Roman" w:cs="Times New Roman"/>
              </w:rPr>
              <w:t>Araştırma, Geliştirme ve Toplumsal Katkı Sorumlusu</w:t>
            </w:r>
          </w:p>
        </w:tc>
        <w:tc>
          <w:tcPr>
            <w:tcW w:w="1795" w:type="dxa"/>
            <w:shd w:val="clear" w:color="auto" w:fill="auto"/>
          </w:tcPr>
          <w:p w14:paraId="5FFFA46A" w14:textId="77777777" w:rsidR="00E93E35" w:rsidRPr="002115CA" w:rsidRDefault="00E93E35" w:rsidP="009D1897">
            <w:pPr>
              <w:spacing w:line="360" w:lineRule="auto"/>
              <w:contextualSpacing/>
              <w:rPr>
                <w:rFonts w:ascii="Times New Roman" w:hAnsi="Times New Roman" w:cs="Times New Roman"/>
              </w:rPr>
            </w:pPr>
            <w:r w:rsidRPr="002115CA">
              <w:rPr>
                <w:rFonts w:ascii="Times New Roman" w:hAnsi="Times New Roman" w:cs="Times New Roman"/>
              </w:rPr>
              <w:t>Raif Zileli</w:t>
            </w:r>
          </w:p>
        </w:tc>
        <w:tc>
          <w:tcPr>
            <w:tcW w:w="1122" w:type="dxa"/>
            <w:shd w:val="clear" w:color="auto" w:fill="auto"/>
          </w:tcPr>
          <w:p w14:paraId="6D5371EA" w14:textId="77777777" w:rsidR="00E93E35" w:rsidRPr="002115CA" w:rsidRDefault="00E93E35" w:rsidP="009D1897">
            <w:pPr>
              <w:spacing w:line="360" w:lineRule="auto"/>
              <w:contextualSpacing/>
              <w:rPr>
                <w:rFonts w:ascii="Times New Roman" w:hAnsi="Times New Roman" w:cs="Times New Roman"/>
              </w:rPr>
            </w:pPr>
            <w:proofErr w:type="spellStart"/>
            <w:r w:rsidRPr="002115CA">
              <w:rPr>
                <w:rFonts w:ascii="Times New Roman" w:hAnsi="Times New Roman" w:cs="Times New Roman"/>
              </w:rPr>
              <w:t>Doç.Dr</w:t>
            </w:r>
            <w:proofErr w:type="spellEnd"/>
            <w:r w:rsidRPr="002115CA">
              <w:rPr>
                <w:rFonts w:ascii="Times New Roman" w:hAnsi="Times New Roman" w:cs="Times New Roman"/>
              </w:rPr>
              <w:t>.</w:t>
            </w:r>
          </w:p>
        </w:tc>
        <w:tc>
          <w:tcPr>
            <w:tcW w:w="1795" w:type="dxa"/>
            <w:shd w:val="clear" w:color="auto" w:fill="auto"/>
          </w:tcPr>
          <w:p w14:paraId="3545FE11" w14:textId="77777777" w:rsidR="00E93E35" w:rsidRPr="002115CA" w:rsidRDefault="00E93E35" w:rsidP="009D1897">
            <w:pPr>
              <w:spacing w:line="360" w:lineRule="auto"/>
              <w:contextualSpacing/>
              <w:rPr>
                <w:rFonts w:ascii="Times New Roman" w:hAnsi="Times New Roman" w:cs="Times New Roman"/>
              </w:rPr>
            </w:pPr>
            <w:r w:rsidRPr="002115CA">
              <w:rPr>
                <w:rFonts w:ascii="Times New Roman" w:hAnsi="Times New Roman" w:cs="Times New Roman"/>
              </w:rPr>
              <w:t>1622</w:t>
            </w:r>
          </w:p>
          <w:p w14:paraId="5930A6EB" w14:textId="77777777" w:rsidR="00E93E35" w:rsidRPr="002115CA" w:rsidRDefault="00E93E35" w:rsidP="009D1897">
            <w:pPr>
              <w:spacing w:line="360" w:lineRule="auto"/>
              <w:contextualSpacing/>
              <w:rPr>
                <w:rFonts w:ascii="Times New Roman" w:hAnsi="Times New Roman" w:cs="Times New Roman"/>
              </w:rPr>
            </w:pPr>
            <w:proofErr w:type="spellStart"/>
            <w:proofErr w:type="gramStart"/>
            <w:r w:rsidRPr="002115CA">
              <w:rPr>
                <w:rFonts w:ascii="Times New Roman" w:hAnsi="Times New Roman" w:cs="Times New Roman"/>
              </w:rPr>
              <w:t>raif.zileli</w:t>
            </w:r>
            <w:proofErr w:type="spellEnd"/>
            <w:proofErr w:type="gramEnd"/>
          </w:p>
        </w:tc>
      </w:tr>
      <w:tr w:rsidR="00E93E35" w:rsidRPr="002115CA" w14:paraId="678148AF" w14:textId="77777777" w:rsidTr="009D1897">
        <w:trPr>
          <w:trHeight w:val="820"/>
        </w:trPr>
        <w:tc>
          <w:tcPr>
            <w:tcW w:w="3677" w:type="dxa"/>
            <w:shd w:val="clear" w:color="auto" w:fill="auto"/>
          </w:tcPr>
          <w:p w14:paraId="6C526F72" w14:textId="77777777" w:rsidR="00E93E35" w:rsidRPr="002115CA" w:rsidRDefault="00E93E35" w:rsidP="009D1897">
            <w:pPr>
              <w:spacing w:line="360" w:lineRule="auto"/>
              <w:contextualSpacing/>
              <w:rPr>
                <w:rFonts w:ascii="Times New Roman" w:hAnsi="Times New Roman" w:cs="Times New Roman"/>
              </w:rPr>
            </w:pPr>
            <w:r w:rsidRPr="002115CA">
              <w:rPr>
                <w:rFonts w:ascii="Times New Roman" w:hAnsi="Times New Roman" w:cs="Times New Roman"/>
              </w:rPr>
              <w:t>Yönetim Sistemleri Sorumlusu</w:t>
            </w:r>
          </w:p>
        </w:tc>
        <w:tc>
          <w:tcPr>
            <w:tcW w:w="1795" w:type="dxa"/>
            <w:shd w:val="clear" w:color="auto" w:fill="auto"/>
          </w:tcPr>
          <w:p w14:paraId="318A69E4" w14:textId="77777777" w:rsidR="00E93E35" w:rsidRPr="002115CA" w:rsidRDefault="00E93E35" w:rsidP="009D1897">
            <w:pPr>
              <w:spacing w:line="360" w:lineRule="auto"/>
              <w:contextualSpacing/>
              <w:rPr>
                <w:rFonts w:ascii="Times New Roman" w:hAnsi="Times New Roman" w:cs="Times New Roman"/>
              </w:rPr>
            </w:pPr>
            <w:r w:rsidRPr="002115CA">
              <w:rPr>
                <w:rFonts w:ascii="Times New Roman" w:hAnsi="Times New Roman" w:cs="Times New Roman"/>
              </w:rPr>
              <w:t>Neşe Mercan</w:t>
            </w:r>
          </w:p>
        </w:tc>
        <w:tc>
          <w:tcPr>
            <w:tcW w:w="1122" w:type="dxa"/>
            <w:shd w:val="clear" w:color="auto" w:fill="auto"/>
          </w:tcPr>
          <w:p w14:paraId="260D24E0" w14:textId="77777777" w:rsidR="00E93E35" w:rsidRPr="002115CA" w:rsidRDefault="00E93E35" w:rsidP="009D1897">
            <w:pPr>
              <w:spacing w:line="360" w:lineRule="auto"/>
              <w:contextualSpacing/>
              <w:rPr>
                <w:rFonts w:ascii="Times New Roman" w:hAnsi="Times New Roman" w:cs="Times New Roman"/>
              </w:rPr>
            </w:pPr>
            <w:r w:rsidRPr="002115CA">
              <w:rPr>
                <w:rFonts w:ascii="Times New Roman" w:hAnsi="Times New Roman" w:cs="Times New Roman"/>
              </w:rPr>
              <w:t xml:space="preserve">Dr. Öğr. Üyesi  </w:t>
            </w:r>
          </w:p>
        </w:tc>
        <w:tc>
          <w:tcPr>
            <w:tcW w:w="1795" w:type="dxa"/>
            <w:shd w:val="clear" w:color="auto" w:fill="auto"/>
          </w:tcPr>
          <w:p w14:paraId="614C5F11" w14:textId="77777777" w:rsidR="00E93E35" w:rsidRPr="002115CA" w:rsidRDefault="00E93E35" w:rsidP="009D1897">
            <w:pPr>
              <w:spacing w:line="360" w:lineRule="auto"/>
              <w:contextualSpacing/>
              <w:rPr>
                <w:rFonts w:ascii="Times New Roman" w:hAnsi="Times New Roman" w:cs="Times New Roman"/>
              </w:rPr>
            </w:pPr>
            <w:r w:rsidRPr="002115CA">
              <w:rPr>
                <w:rFonts w:ascii="Times New Roman" w:hAnsi="Times New Roman" w:cs="Times New Roman"/>
              </w:rPr>
              <w:t>1959</w:t>
            </w:r>
          </w:p>
          <w:p w14:paraId="49E80A22" w14:textId="77777777" w:rsidR="00E93E35" w:rsidRPr="002115CA" w:rsidRDefault="00E93E35" w:rsidP="009D1897">
            <w:pPr>
              <w:spacing w:line="360" w:lineRule="auto"/>
              <w:contextualSpacing/>
              <w:rPr>
                <w:rFonts w:ascii="Times New Roman" w:hAnsi="Times New Roman" w:cs="Times New Roman"/>
              </w:rPr>
            </w:pPr>
            <w:proofErr w:type="spellStart"/>
            <w:proofErr w:type="gramStart"/>
            <w:r w:rsidRPr="002115CA">
              <w:rPr>
                <w:rFonts w:ascii="Times New Roman" w:hAnsi="Times New Roman" w:cs="Times New Roman"/>
              </w:rPr>
              <w:t>nese.mercan</w:t>
            </w:r>
            <w:proofErr w:type="spellEnd"/>
            <w:proofErr w:type="gramEnd"/>
          </w:p>
          <w:p w14:paraId="65D996F6" w14:textId="77777777" w:rsidR="00E93E35" w:rsidRPr="002115CA" w:rsidRDefault="00E93E35" w:rsidP="009D1897">
            <w:pPr>
              <w:spacing w:line="360" w:lineRule="auto"/>
              <w:contextualSpacing/>
              <w:rPr>
                <w:rFonts w:ascii="Times New Roman" w:hAnsi="Times New Roman" w:cs="Times New Roman"/>
              </w:rPr>
            </w:pPr>
          </w:p>
        </w:tc>
      </w:tr>
      <w:tr w:rsidR="00E93E35" w:rsidRPr="002115CA" w14:paraId="244B5274" w14:textId="77777777" w:rsidTr="009D1897">
        <w:trPr>
          <w:trHeight w:val="791"/>
        </w:trPr>
        <w:tc>
          <w:tcPr>
            <w:tcW w:w="3677" w:type="dxa"/>
            <w:shd w:val="clear" w:color="auto" w:fill="auto"/>
          </w:tcPr>
          <w:p w14:paraId="65CE624D" w14:textId="77777777" w:rsidR="00E93E35" w:rsidRPr="002115CA" w:rsidRDefault="00E93E35" w:rsidP="009D1897">
            <w:pPr>
              <w:spacing w:line="360" w:lineRule="auto"/>
              <w:contextualSpacing/>
              <w:rPr>
                <w:rFonts w:ascii="Times New Roman" w:hAnsi="Times New Roman" w:cs="Times New Roman"/>
              </w:rPr>
            </w:pPr>
            <w:r w:rsidRPr="002115CA">
              <w:rPr>
                <w:rFonts w:ascii="Times New Roman" w:hAnsi="Times New Roman" w:cs="Times New Roman"/>
              </w:rPr>
              <w:t>Stratejik Plan ve Performans Göstergeleri Sorumlusu</w:t>
            </w:r>
          </w:p>
        </w:tc>
        <w:tc>
          <w:tcPr>
            <w:tcW w:w="1795" w:type="dxa"/>
            <w:shd w:val="clear" w:color="auto" w:fill="auto"/>
          </w:tcPr>
          <w:p w14:paraId="399E000F" w14:textId="77777777" w:rsidR="00E93E35" w:rsidRPr="002115CA" w:rsidRDefault="00E93E35" w:rsidP="009D1897">
            <w:pPr>
              <w:spacing w:line="360" w:lineRule="auto"/>
              <w:contextualSpacing/>
              <w:rPr>
                <w:rFonts w:ascii="Times New Roman" w:hAnsi="Times New Roman" w:cs="Times New Roman"/>
              </w:rPr>
            </w:pPr>
            <w:r w:rsidRPr="002115CA">
              <w:rPr>
                <w:rFonts w:ascii="Times New Roman" w:hAnsi="Times New Roman" w:cs="Times New Roman"/>
              </w:rPr>
              <w:t>Tuba Mumcu</w:t>
            </w:r>
          </w:p>
        </w:tc>
        <w:tc>
          <w:tcPr>
            <w:tcW w:w="1122" w:type="dxa"/>
            <w:shd w:val="clear" w:color="auto" w:fill="auto"/>
          </w:tcPr>
          <w:p w14:paraId="7D75225A" w14:textId="77777777" w:rsidR="00E93E35" w:rsidRPr="002115CA" w:rsidRDefault="00E93E35" w:rsidP="009D1897">
            <w:pPr>
              <w:spacing w:line="360" w:lineRule="auto"/>
              <w:contextualSpacing/>
              <w:rPr>
                <w:rFonts w:ascii="Times New Roman" w:hAnsi="Times New Roman" w:cs="Times New Roman"/>
              </w:rPr>
            </w:pPr>
            <w:r w:rsidRPr="002115CA">
              <w:rPr>
                <w:rFonts w:ascii="Times New Roman" w:hAnsi="Times New Roman" w:cs="Times New Roman"/>
              </w:rPr>
              <w:t>Arş. Gör.</w:t>
            </w:r>
          </w:p>
        </w:tc>
        <w:tc>
          <w:tcPr>
            <w:tcW w:w="1795" w:type="dxa"/>
            <w:shd w:val="clear" w:color="auto" w:fill="auto"/>
          </w:tcPr>
          <w:p w14:paraId="11B3CDE9" w14:textId="77777777" w:rsidR="00E93E35" w:rsidRPr="002115CA" w:rsidRDefault="00E93E35" w:rsidP="009D1897">
            <w:pPr>
              <w:spacing w:line="360" w:lineRule="auto"/>
              <w:contextualSpacing/>
              <w:rPr>
                <w:rFonts w:ascii="Times New Roman" w:hAnsi="Times New Roman" w:cs="Times New Roman"/>
              </w:rPr>
            </w:pPr>
            <w:r w:rsidRPr="002115CA">
              <w:rPr>
                <w:rFonts w:ascii="Times New Roman" w:hAnsi="Times New Roman" w:cs="Times New Roman"/>
              </w:rPr>
              <w:t>1953</w:t>
            </w:r>
          </w:p>
          <w:p w14:paraId="39EF16D2" w14:textId="77777777" w:rsidR="00E93E35" w:rsidRPr="002115CA" w:rsidRDefault="00E93E35" w:rsidP="009D1897">
            <w:pPr>
              <w:spacing w:line="360" w:lineRule="auto"/>
              <w:contextualSpacing/>
              <w:rPr>
                <w:rFonts w:ascii="Times New Roman" w:hAnsi="Times New Roman" w:cs="Times New Roman"/>
              </w:rPr>
            </w:pPr>
            <w:proofErr w:type="spellStart"/>
            <w:proofErr w:type="gramStart"/>
            <w:r w:rsidRPr="002115CA">
              <w:rPr>
                <w:rFonts w:ascii="Times New Roman" w:hAnsi="Times New Roman" w:cs="Times New Roman"/>
              </w:rPr>
              <w:t>tuba.erfidan</w:t>
            </w:r>
            <w:proofErr w:type="spellEnd"/>
            <w:proofErr w:type="gramEnd"/>
          </w:p>
        </w:tc>
      </w:tr>
      <w:tr w:rsidR="00E93E35" w:rsidRPr="002115CA" w14:paraId="3CF0F042" w14:textId="77777777" w:rsidTr="009D1897">
        <w:trPr>
          <w:trHeight w:val="820"/>
        </w:trPr>
        <w:tc>
          <w:tcPr>
            <w:tcW w:w="3677" w:type="dxa"/>
            <w:shd w:val="clear" w:color="auto" w:fill="auto"/>
          </w:tcPr>
          <w:p w14:paraId="78A6EFA6" w14:textId="77777777" w:rsidR="00E93E35" w:rsidRPr="002115CA" w:rsidRDefault="00E93E35" w:rsidP="009D1897">
            <w:pPr>
              <w:spacing w:line="360" w:lineRule="auto"/>
              <w:contextualSpacing/>
              <w:rPr>
                <w:rFonts w:ascii="Times New Roman" w:hAnsi="Times New Roman" w:cs="Times New Roman"/>
              </w:rPr>
            </w:pPr>
            <w:r w:rsidRPr="002115CA">
              <w:rPr>
                <w:rFonts w:ascii="Times New Roman" w:hAnsi="Times New Roman" w:cs="Times New Roman"/>
              </w:rPr>
              <w:t>Anket Hazırlama ve Değerlendirme Sorumlusu</w:t>
            </w:r>
          </w:p>
        </w:tc>
        <w:tc>
          <w:tcPr>
            <w:tcW w:w="1795" w:type="dxa"/>
            <w:shd w:val="clear" w:color="auto" w:fill="auto"/>
          </w:tcPr>
          <w:p w14:paraId="3744A665" w14:textId="77777777" w:rsidR="00E93E35" w:rsidRPr="002115CA" w:rsidRDefault="00E93E35" w:rsidP="009D1897">
            <w:pPr>
              <w:spacing w:line="360" w:lineRule="auto"/>
              <w:contextualSpacing/>
              <w:rPr>
                <w:rFonts w:ascii="Times New Roman" w:hAnsi="Times New Roman" w:cs="Times New Roman"/>
              </w:rPr>
            </w:pPr>
            <w:r w:rsidRPr="002115CA">
              <w:rPr>
                <w:rFonts w:ascii="Times New Roman" w:hAnsi="Times New Roman" w:cs="Times New Roman"/>
              </w:rPr>
              <w:t>Tuba Mumcu</w:t>
            </w:r>
          </w:p>
        </w:tc>
        <w:tc>
          <w:tcPr>
            <w:tcW w:w="1122" w:type="dxa"/>
            <w:shd w:val="clear" w:color="auto" w:fill="auto"/>
          </w:tcPr>
          <w:p w14:paraId="5FB04A87" w14:textId="77777777" w:rsidR="00E93E35" w:rsidRPr="002115CA" w:rsidRDefault="00E93E35" w:rsidP="009D1897">
            <w:pPr>
              <w:spacing w:line="360" w:lineRule="auto"/>
              <w:contextualSpacing/>
              <w:rPr>
                <w:rFonts w:ascii="Times New Roman" w:hAnsi="Times New Roman" w:cs="Times New Roman"/>
              </w:rPr>
            </w:pPr>
            <w:r w:rsidRPr="002115CA">
              <w:rPr>
                <w:rFonts w:ascii="Times New Roman" w:hAnsi="Times New Roman" w:cs="Times New Roman"/>
              </w:rPr>
              <w:t>Arş. Gör.</w:t>
            </w:r>
          </w:p>
        </w:tc>
        <w:tc>
          <w:tcPr>
            <w:tcW w:w="1795" w:type="dxa"/>
            <w:shd w:val="clear" w:color="auto" w:fill="auto"/>
          </w:tcPr>
          <w:p w14:paraId="09281515" w14:textId="77777777" w:rsidR="00E93E35" w:rsidRPr="002115CA" w:rsidRDefault="00E93E35" w:rsidP="009D1897">
            <w:pPr>
              <w:spacing w:line="360" w:lineRule="auto"/>
              <w:contextualSpacing/>
              <w:rPr>
                <w:rFonts w:ascii="Times New Roman" w:hAnsi="Times New Roman" w:cs="Times New Roman"/>
              </w:rPr>
            </w:pPr>
            <w:r w:rsidRPr="002115CA">
              <w:rPr>
                <w:rFonts w:ascii="Times New Roman" w:hAnsi="Times New Roman" w:cs="Times New Roman"/>
              </w:rPr>
              <w:t>1953</w:t>
            </w:r>
          </w:p>
          <w:p w14:paraId="61BD79A7" w14:textId="77777777" w:rsidR="00E93E35" w:rsidRPr="002115CA" w:rsidRDefault="00E93E35" w:rsidP="009D1897">
            <w:pPr>
              <w:spacing w:line="360" w:lineRule="auto"/>
              <w:contextualSpacing/>
              <w:rPr>
                <w:rFonts w:ascii="Times New Roman" w:hAnsi="Times New Roman" w:cs="Times New Roman"/>
              </w:rPr>
            </w:pPr>
            <w:proofErr w:type="spellStart"/>
            <w:proofErr w:type="gramStart"/>
            <w:r w:rsidRPr="002115CA">
              <w:rPr>
                <w:rFonts w:ascii="Times New Roman" w:hAnsi="Times New Roman" w:cs="Times New Roman"/>
              </w:rPr>
              <w:t>tuba.erfidan</w:t>
            </w:r>
            <w:proofErr w:type="spellEnd"/>
            <w:proofErr w:type="gramEnd"/>
          </w:p>
        </w:tc>
      </w:tr>
      <w:tr w:rsidR="00E93E35" w:rsidRPr="002115CA" w14:paraId="5FF522DE" w14:textId="77777777" w:rsidTr="009D1897">
        <w:trPr>
          <w:trHeight w:val="791"/>
        </w:trPr>
        <w:tc>
          <w:tcPr>
            <w:tcW w:w="3677" w:type="dxa"/>
            <w:shd w:val="clear" w:color="auto" w:fill="auto"/>
          </w:tcPr>
          <w:p w14:paraId="023DDFBC" w14:textId="77777777" w:rsidR="00E93E35" w:rsidRPr="002115CA" w:rsidRDefault="00E93E35" w:rsidP="009D1897">
            <w:pPr>
              <w:spacing w:line="360" w:lineRule="auto"/>
              <w:contextualSpacing/>
              <w:rPr>
                <w:rFonts w:ascii="Times New Roman" w:hAnsi="Times New Roman" w:cs="Times New Roman"/>
              </w:rPr>
            </w:pPr>
            <w:r w:rsidRPr="002115CA">
              <w:rPr>
                <w:rFonts w:ascii="Times New Roman" w:hAnsi="Times New Roman" w:cs="Times New Roman"/>
              </w:rPr>
              <w:t>Akademik Veri İzleme ve Değerlendirme Sorumlusu</w:t>
            </w:r>
          </w:p>
        </w:tc>
        <w:tc>
          <w:tcPr>
            <w:tcW w:w="1795" w:type="dxa"/>
            <w:shd w:val="clear" w:color="auto" w:fill="auto"/>
          </w:tcPr>
          <w:p w14:paraId="1ABCD4EA" w14:textId="77777777" w:rsidR="00E93E35" w:rsidRPr="002115CA" w:rsidRDefault="00E93E35" w:rsidP="009D1897">
            <w:pPr>
              <w:spacing w:line="360" w:lineRule="auto"/>
              <w:contextualSpacing/>
              <w:rPr>
                <w:rFonts w:ascii="Times New Roman" w:hAnsi="Times New Roman" w:cs="Times New Roman"/>
              </w:rPr>
            </w:pPr>
            <w:r w:rsidRPr="002115CA">
              <w:rPr>
                <w:rFonts w:ascii="Times New Roman" w:hAnsi="Times New Roman" w:cs="Times New Roman"/>
              </w:rPr>
              <w:t>Zeynep Apaydın Demirci</w:t>
            </w:r>
          </w:p>
        </w:tc>
        <w:tc>
          <w:tcPr>
            <w:tcW w:w="1122" w:type="dxa"/>
            <w:shd w:val="clear" w:color="auto" w:fill="auto"/>
          </w:tcPr>
          <w:p w14:paraId="5940CF87" w14:textId="77777777" w:rsidR="00E93E35" w:rsidRPr="002115CA" w:rsidRDefault="00E93E35" w:rsidP="009D1897">
            <w:pPr>
              <w:spacing w:line="360" w:lineRule="auto"/>
              <w:contextualSpacing/>
              <w:rPr>
                <w:rFonts w:ascii="Times New Roman" w:hAnsi="Times New Roman" w:cs="Times New Roman"/>
              </w:rPr>
            </w:pPr>
            <w:r w:rsidRPr="002115CA">
              <w:rPr>
                <w:rFonts w:ascii="Times New Roman" w:hAnsi="Times New Roman" w:cs="Times New Roman"/>
              </w:rPr>
              <w:t>Öğr. Gör.</w:t>
            </w:r>
          </w:p>
        </w:tc>
        <w:tc>
          <w:tcPr>
            <w:tcW w:w="1795" w:type="dxa"/>
            <w:shd w:val="clear" w:color="auto" w:fill="auto"/>
          </w:tcPr>
          <w:p w14:paraId="26665991" w14:textId="77777777" w:rsidR="00E93E35" w:rsidRPr="002115CA" w:rsidRDefault="00E93E35" w:rsidP="009D1897">
            <w:pPr>
              <w:spacing w:line="360" w:lineRule="auto"/>
              <w:contextualSpacing/>
              <w:rPr>
                <w:rFonts w:ascii="Times New Roman" w:hAnsi="Times New Roman" w:cs="Times New Roman"/>
              </w:rPr>
            </w:pPr>
            <w:r w:rsidRPr="002115CA">
              <w:rPr>
                <w:rFonts w:ascii="Times New Roman" w:hAnsi="Times New Roman" w:cs="Times New Roman"/>
              </w:rPr>
              <w:t>1968</w:t>
            </w:r>
          </w:p>
          <w:p w14:paraId="3F86DC41" w14:textId="77777777" w:rsidR="00E93E35" w:rsidRPr="002115CA" w:rsidRDefault="00E93E35" w:rsidP="009D1897">
            <w:pPr>
              <w:spacing w:line="360" w:lineRule="auto"/>
              <w:contextualSpacing/>
              <w:rPr>
                <w:rFonts w:ascii="Times New Roman" w:hAnsi="Times New Roman" w:cs="Times New Roman"/>
              </w:rPr>
            </w:pPr>
            <w:proofErr w:type="spellStart"/>
            <w:proofErr w:type="gramStart"/>
            <w:r w:rsidRPr="002115CA">
              <w:rPr>
                <w:rFonts w:ascii="Times New Roman" w:hAnsi="Times New Roman" w:cs="Times New Roman"/>
              </w:rPr>
              <w:t>zeynep.demirci</w:t>
            </w:r>
            <w:proofErr w:type="spellEnd"/>
            <w:proofErr w:type="gramEnd"/>
            <w:r w:rsidRPr="002115CA">
              <w:rPr>
                <w:rFonts w:ascii="Times New Roman" w:hAnsi="Times New Roman" w:cs="Times New Roman"/>
              </w:rPr>
              <w:t xml:space="preserve"> </w:t>
            </w:r>
          </w:p>
          <w:p w14:paraId="33BC7584" w14:textId="77777777" w:rsidR="00E93E35" w:rsidRPr="002115CA" w:rsidRDefault="00E93E35" w:rsidP="009D1897">
            <w:pPr>
              <w:spacing w:line="360" w:lineRule="auto"/>
              <w:contextualSpacing/>
              <w:rPr>
                <w:rFonts w:ascii="Times New Roman" w:hAnsi="Times New Roman" w:cs="Times New Roman"/>
              </w:rPr>
            </w:pPr>
          </w:p>
        </w:tc>
      </w:tr>
    </w:tbl>
    <w:p w14:paraId="5A47774A" w14:textId="77777777" w:rsidR="0089126F" w:rsidRPr="002115CA" w:rsidRDefault="00B14F3C" w:rsidP="00B14F3C">
      <w:pPr>
        <w:autoSpaceDE w:val="0"/>
        <w:autoSpaceDN w:val="0"/>
        <w:adjustRightInd w:val="0"/>
        <w:spacing w:line="360" w:lineRule="auto"/>
        <w:ind w:firstLine="708"/>
        <w:contextualSpacing/>
        <w:jc w:val="both"/>
        <w:rPr>
          <w:rFonts w:ascii="Times New Roman" w:hAnsi="Times New Roman" w:cs="Times New Roman"/>
          <w:b/>
          <w:bCs/>
        </w:rPr>
      </w:pPr>
      <w:r>
        <w:rPr>
          <w:rFonts w:ascii="Times New Roman" w:hAnsi="Times New Roman" w:cs="Times New Roman"/>
          <w:b/>
          <w:bCs/>
        </w:rPr>
        <w:t>-</w:t>
      </w:r>
      <w:r w:rsidR="0089126F" w:rsidRPr="002115CA">
        <w:rPr>
          <w:rFonts w:ascii="Times New Roman" w:hAnsi="Times New Roman" w:cs="Times New Roman"/>
          <w:b/>
          <w:bCs/>
        </w:rPr>
        <w:t xml:space="preserve">İş akışları </w:t>
      </w:r>
    </w:p>
    <w:p w14:paraId="02B82728" w14:textId="77777777" w:rsidR="00DE3C4E" w:rsidRPr="002115CA" w:rsidRDefault="00316A88" w:rsidP="00775649">
      <w:pPr>
        <w:autoSpaceDE w:val="0"/>
        <w:autoSpaceDN w:val="0"/>
        <w:adjustRightInd w:val="0"/>
        <w:spacing w:line="360" w:lineRule="auto"/>
        <w:contextualSpacing/>
        <w:rPr>
          <w:rFonts w:ascii="Times New Roman" w:hAnsi="Times New Roman" w:cs="Times New Roman"/>
        </w:rPr>
      </w:pPr>
      <w:r>
        <w:rPr>
          <w:rFonts w:ascii="Times New Roman" w:hAnsi="Times New Roman" w:cs="Times New Roman"/>
        </w:rPr>
        <w:t>İlgili iş akış süreçleri kanıt belgelerde sunulmaktadır.</w:t>
      </w:r>
    </w:p>
    <w:p w14:paraId="6DC2D1C4" w14:textId="77777777" w:rsidR="0081214B" w:rsidRPr="002115CA" w:rsidRDefault="00204EF6" w:rsidP="00204EF6">
      <w:pPr>
        <w:autoSpaceDE w:val="0"/>
        <w:autoSpaceDN w:val="0"/>
        <w:adjustRightInd w:val="0"/>
        <w:spacing w:line="360" w:lineRule="auto"/>
        <w:ind w:firstLine="708"/>
        <w:contextualSpacing/>
        <w:rPr>
          <w:rFonts w:ascii="Times New Roman" w:hAnsi="Times New Roman" w:cs="Times New Roman"/>
          <w:color w:val="000000"/>
        </w:rPr>
      </w:pPr>
      <w:r>
        <w:rPr>
          <w:rFonts w:ascii="Times New Roman" w:hAnsi="Times New Roman" w:cs="Times New Roman"/>
          <w:b/>
          <w:bCs/>
        </w:rPr>
        <w:t>-</w:t>
      </w:r>
      <w:r w:rsidR="0089126F" w:rsidRPr="002115CA">
        <w:rPr>
          <w:rFonts w:ascii="Times New Roman" w:hAnsi="Times New Roman" w:cs="Times New Roman"/>
          <w:b/>
          <w:bCs/>
          <w:color w:val="000000"/>
        </w:rPr>
        <w:t>Görev tanımları</w:t>
      </w:r>
      <w:r w:rsidR="0089126F" w:rsidRPr="002115CA">
        <w:rPr>
          <w:rFonts w:ascii="Times New Roman" w:hAnsi="Times New Roman" w:cs="Times New Roman"/>
          <w:color w:val="000000"/>
        </w:rPr>
        <w:t xml:space="preserve"> </w:t>
      </w:r>
    </w:p>
    <w:p w14:paraId="65F63ACC" w14:textId="77777777" w:rsidR="0081214B" w:rsidRDefault="00CE6D08" w:rsidP="002115CA">
      <w:pPr>
        <w:autoSpaceDE w:val="0"/>
        <w:autoSpaceDN w:val="0"/>
        <w:adjustRightInd w:val="0"/>
        <w:spacing w:line="360" w:lineRule="auto"/>
        <w:contextualSpacing/>
        <w:jc w:val="both"/>
        <w:rPr>
          <w:rFonts w:ascii="Times New Roman" w:hAnsi="Times New Roman" w:cs="Times New Roman"/>
        </w:rPr>
      </w:pPr>
      <w:r>
        <w:rPr>
          <w:rFonts w:ascii="Times New Roman" w:hAnsi="Times New Roman" w:cs="Times New Roman"/>
        </w:rPr>
        <w:t>Görev tanımları üniversitemiz görev tanımları çerçevesinde yürütülmektedir</w:t>
      </w:r>
      <w:r w:rsidR="00775649">
        <w:rPr>
          <w:rFonts w:ascii="Times New Roman" w:hAnsi="Times New Roman" w:cs="Times New Roman"/>
        </w:rPr>
        <w:t>.</w:t>
      </w:r>
    </w:p>
    <w:p w14:paraId="323A98EC" w14:textId="77777777" w:rsidR="009B3A07" w:rsidRPr="009B3A07" w:rsidRDefault="009B3A07" w:rsidP="002115CA">
      <w:pPr>
        <w:autoSpaceDE w:val="0"/>
        <w:autoSpaceDN w:val="0"/>
        <w:adjustRightInd w:val="0"/>
        <w:spacing w:line="360" w:lineRule="auto"/>
        <w:contextualSpacing/>
        <w:jc w:val="both"/>
        <w:rPr>
          <w:rFonts w:ascii="Times New Roman" w:hAnsi="Times New Roman" w:cs="Times New Roman"/>
          <w:b/>
          <w:u w:val="single"/>
        </w:rPr>
      </w:pPr>
      <w:r w:rsidRPr="009B3A07">
        <w:rPr>
          <w:rFonts w:ascii="Times New Roman" w:hAnsi="Times New Roman" w:cs="Times New Roman"/>
          <w:b/>
          <w:u w:val="single"/>
        </w:rPr>
        <w:t>Kanıt Belgeler</w:t>
      </w:r>
    </w:p>
    <w:p w14:paraId="0D097665" w14:textId="77777777" w:rsidR="009B3A07" w:rsidRDefault="009B3A07" w:rsidP="002115CA">
      <w:pPr>
        <w:autoSpaceDE w:val="0"/>
        <w:autoSpaceDN w:val="0"/>
        <w:adjustRightInd w:val="0"/>
        <w:spacing w:line="360" w:lineRule="auto"/>
        <w:contextualSpacing/>
        <w:jc w:val="both"/>
        <w:rPr>
          <w:rFonts w:ascii="Times New Roman" w:hAnsi="Times New Roman" w:cs="Times New Roman"/>
        </w:rPr>
      </w:pPr>
      <w:r>
        <w:rPr>
          <w:rFonts w:ascii="Times New Roman" w:hAnsi="Times New Roman" w:cs="Times New Roman"/>
        </w:rPr>
        <w:t>A.2.</w:t>
      </w:r>
      <w:r w:rsidR="00C635C6">
        <w:rPr>
          <w:rFonts w:ascii="Times New Roman" w:hAnsi="Times New Roman" w:cs="Times New Roman"/>
        </w:rPr>
        <w:t>2</w:t>
      </w:r>
      <w:r>
        <w:rPr>
          <w:rFonts w:ascii="Times New Roman" w:hAnsi="Times New Roman" w:cs="Times New Roman"/>
        </w:rPr>
        <w:t xml:space="preserve">. </w:t>
      </w:r>
      <w:hyperlink r:id="rId9" w:history="1">
        <w:r w:rsidR="00C635C6" w:rsidRPr="00D72C53">
          <w:rPr>
            <w:rStyle w:val="Hyperlink"/>
            <w:rFonts w:ascii="Times New Roman" w:hAnsi="Times New Roman" w:cs="Times New Roman"/>
          </w:rPr>
          <w:t>http://w3.bilecik.edu.tr/cocukgelisimi/hakkimizda/is-akis-sureclerimiz/</w:t>
        </w:r>
      </w:hyperlink>
    </w:p>
    <w:p w14:paraId="3F0FC04E" w14:textId="77777777" w:rsidR="00C635C6" w:rsidRPr="002115CA" w:rsidRDefault="00C635C6" w:rsidP="002115CA">
      <w:pPr>
        <w:autoSpaceDE w:val="0"/>
        <w:autoSpaceDN w:val="0"/>
        <w:adjustRightInd w:val="0"/>
        <w:spacing w:line="360" w:lineRule="auto"/>
        <w:contextualSpacing/>
        <w:jc w:val="both"/>
        <w:rPr>
          <w:rFonts w:ascii="Times New Roman" w:hAnsi="Times New Roman" w:cs="Times New Roman"/>
        </w:rPr>
      </w:pPr>
      <w:r>
        <w:rPr>
          <w:rFonts w:ascii="Times New Roman" w:hAnsi="Times New Roman" w:cs="Times New Roman"/>
        </w:rPr>
        <w:t xml:space="preserve">A.2.3. </w:t>
      </w:r>
      <w:r w:rsidRPr="00C635C6">
        <w:rPr>
          <w:rFonts w:ascii="Times New Roman" w:hAnsi="Times New Roman" w:cs="Times New Roman"/>
        </w:rPr>
        <w:t>http://w3.bilecik.edu.tr/cocukgelisimi/hakkimizda/gorev-tanimlarimiz/</w:t>
      </w:r>
    </w:p>
    <w:p w14:paraId="5A515257" w14:textId="77777777" w:rsidR="0089126F" w:rsidRPr="002115CA" w:rsidRDefault="0089126F" w:rsidP="002115CA">
      <w:pPr>
        <w:autoSpaceDE w:val="0"/>
        <w:autoSpaceDN w:val="0"/>
        <w:adjustRightInd w:val="0"/>
        <w:spacing w:line="360" w:lineRule="auto"/>
        <w:contextualSpacing/>
        <w:rPr>
          <w:rFonts w:ascii="Times New Roman" w:hAnsi="Times New Roman" w:cs="Times New Roman"/>
          <w:b/>
          <w:bCs/>
          <w:color w:val="000000"/>
        </w:rPr>
      </w:pPr>
      <w:r w:rsidRPr="002115CA">
        <w:rPr>
          <w:rFonts w:ascii="Times New Roman" w:hAnsi="Times New Roman" w:cs="Times New Roman"/>
          <w:b/>
          <w:bCs/>
          <w:color w:val="000000"/>
        </w:rPr>
        <w:t>3. Paydaş Katılımı</w:t>
      </w:r>
    </w:p>
    <w:p w14:paraId="7CD0C3EB" w14:textId="77777777" w:rsidR="0081214B" w:rsidRPr="002115CA" w:rsidRDefault="002A77C7" w:rsidP="002A77C7">
      <w:pPr>
        <w:autoSpaceDE w:val="0"/>
        <w:autoSpaceDN w:val="0"/>
        <w:adjustRightInd w:val="0"/>
        <w:spacing w:line="360" w:lineRule="auto"/>
        <w:ind w:firstLine="708"/>
        <w:contextualSpacing/>
        <w:rPr>
          <w:rFonts w:ascii="Times New Roman" w:hAnsi="Times New Roman" w:cs="Times New Roman"/>
        </w:rPr>
      </w:pPr>
      <w:r>
        <w:rPr>
          <w:rFonts w:ascii="Times New Roman" w:hAnsi="Times New Roman" w:cs="Times New Roman"/>
          <w:b/>
          <w:bCs/>
        </w:rPr>
        <w:t>-</w:t>
      </w:r>
      <w:r w:rsidR="0089126F" w:rsidRPr="002115CA">
        <w:rPr>
          <w:rFonts w:ascii="Times New Roman" w:hAnsi="Times New Roman" w:cs="Times New Roman"/>
          <w:b/>
          <w:bCs/>
        </w:rPr>
        <w:t>İç paydaş listesi</w:t>
      </w:r>
      <w:r w:rsidR="0089126F" w:rsidRPr="002115CA">
        <w:rPr>
          <w:rFonts w:ascii="Times New Roman" w:hAnsi="Times New Roman" w:cs="Times New Roman"/>
        </w:rPr>
        <w:t xml:space="preserve"> </w:t>
      </w:r>
    </w:p>
    <w:p w14:paraId="2C008319" w14:textId="76DEC6CC" w:rsidR="0081214B" w:rsidRDefault="00E6064C" w:rsidP="002115CA">
      <w:pPr>
        <w:autoSpaceDE w:val="0"/>
        <w:autoSpaceDN w:val="0"/>
        <w:adjustRightInd w:val="0"/>
        <w:spacing w:line="360" w:lineRule="auto"/>
        <w:contextualSpacing/>
        <w:rPr>
          <w:rFonts w:ascii="Times New Roman" w:hAnsi="Times New Roman" w:cs="Times New Roman"/>
        </w:rPr>
      </w:pPr>
      <w:r>
        <w:rPr>
          <w:rFonts w:ascii="Times New Roman" w:hAnsi="Times New Roman" w:cs="Times New Roman"/>
        </w:rPr>
        <w:t>Akademik personel</w:t>
      </w:r>
    </w:p>
    <w:p w14:paraId="5B7D8721" w14:textId="76009C3D" w:rsidR="00E6064C" w:rsidRDefault="00E6064C" w:rsidP="002115CA">
      <w:pPr>
        <w:autoSpaceDE w:val="0"/>
        <w:autoSpaceDN w:val="0"/>
        <w:adjustRightInd w:val="0"/>
        <w:spacing w:line="360" w:lineRule="auto"/>
        <w:contextualSpacing/>
        <w:rPr>
          <w:rFonts w:ascii="Times New Roman" w:hAnsi="Times New Roman" w:cs="Times New Roman"/>
        </w:rPr>
      </w:pPr>
      <w:r>
        <w:rPr>
          <w:rFonts w:ascii="Times New Roman" w:hAnsi="Times New Roman" w:cs="Times New Roman"/>
        </w:rPr>
        <w:lastRenderedPageBreak/>
        <w:t>İdari personel</w:t>
      </w:r>
    </w:p>
    <w:p w14:paraId="1076C294" w14:textId="79FC97AB" w:rsidR="00E6064C" w:rsidRPr="002115CA" w:rsidRDefault="00E6064C" w:rsidP="002115CA">
      <w:pPr>
        <w:autoSpaceDE w:val="0"/>
        <w:autoSpaceDN w:val="0"/>
        <w:adjustRightInd w:val="0"/>
        <w:spacing w:line="360" w:lineRule="auto"/>
        <w:contextualSpacing/>
        <w:rPr>
          <w:rFonts w:ascii="Times New Roman" w:hAnsi="Times New Roman" w:cs="Times New Roman"/>
        </w:rPr>
      </w:pPr>
      <w:r>
        <w:rPr>
          <w:rFonts w:ascii="Times New Roman" w:hAnsi="Times New Roman" w:cs="Times New Roman"/>
        </w:rPr>
        <w:t xml:space="preserve">Bölüm </w:t>
      </w:r>
      <w:proofErr w:type="gramStart"/>
      <w:r>
        <w:rPr>
          <w:rFonts w:ascii="Times New Roman" w:hAnsi="Times New Roman" w:cs="Times New Roman"/>
        </w:rPr>
        <w:t>öğrencileri  (</w:t>
      </w:r>
      <w:proofErr w:type="gramEnd"/>
      <w:r>
        <w:rPr>
          <w:rFonts w:ascii="Times New Roman" w:hAnsi="Times New Roman" w:cs="Times New Roman"/>
        </w:rPr>
        <w:t>Tablo yapılacak)</w:t>
      </w:r>
    </w:p>
    <w:p w14:paraId="2AB21CD1" w14:textId="77777777" w:rsidR="0089126F" w:rsidRPr="002115CA" w:rsidRDefault="002A77C7" w:rsidP="002A77C7">
      <w:pPr>
        <w:autoSpaceDE w:val="0"/>
        <w:autoSpaceDN w:val="0"/>
        <w:adjustRightInd w:val="0"/>
        <w:spacing w:line="360" w:lineRule="auto"/>
        <w:ind w:firstLine="708"/>
        <w:contextualSpacing/>
        <w:rPr>
          <w:rFonts w:ascii="Times New Roman" w:hAnsi="Times New Roman" w:cs="Times New Roman"/>
          <w:color w:val="FF0000"/>
        </w:rPr>
      </w:pPr>
      <w:r>
        <w:rPr>
          <w:rFonts w:ascii="Times New Roman" w:hAnsi="Times New Roman" w:cs="Times New Roman"/>
          <w:b/>
          <w:bCs/>
        </w:rPr>
        <w:t>-</w:t>
      </w:r>
      <w:r w:rsidR="0089126F" w:rsidRPr="002115CA">
        <w:rPr>
          <w:rFonts w:ascii="Times New Roman" w:hAnsi="Times New Roman" w:cs="Times New Roman"/>
          <w:b/>
          <w:bCs/>
        </w:rPr>
        <w:t>Dış paydaş listesi</w:t>
      </w:r>
      <w:r w:rsidR="0089126F" w:rsidRPr="002115CA">
        <w:rPr>
          <w:rFonts w:ascii="Times New Roman" w:hAnsi="Times New Roman" w:cs="Times New Roman"/>
        </w:rPr>
        <w:t xml:space="preserve"> </w:t>
      </w:r>
    </w:p>
    <w:tbl>
      <w:tblPr>
        <w:tblW w:w="10386" w:type="dxa"/>
        <w:tblInd w:w="-653" w:type="dxa"/>
        <w:tblLayout w:type="fixed"/>
        <w:tblCellMar>
          <w:left w:w="0" w:type="dxa"/>
          <w:right w:w="0" w:type="dxa"/>
        </w:tblCellMar>
        <w:tblLook w:val="01E0" w:firstRow="1" w:lastRow="1" w:firstColumn="1" w:lastColumn="1" w:noHBand="0" w:noVBand="0"/>
      </w:tblPr>
      <w:tblGrid>
        <w:gridCol w:w="2867"/>
        <w:gridCol w:w="3217"/>
        <w:gridCol w:w="1550"/>
        <w:gridCol w:w="1500"/>
        <w:gridCol w:w="1252"/>
      </w:tblGrid>
      <w:tr w:rsidR="00A72CDB" w:rsidRPr="002115CA" w14:paraId="702D7096" w14:textId="77777777" w:rsidTr="00A72CDB">
        <w:trPr>
          <w:trHeight w:val="867"/>
        </w:trPr>
        <w:tc>
          <w:tcPr>
            <w:tcW w:w="2867" w:type="dxa"/>
            <w:shd w:val="clear" w:color="auto" w:fill="FBFBFB"/>
          </w:tcPr>
          <w:p w14:paraId="0E084363" w14:textId="77777777" w:rsidR="00A72CDB" w:rsidRPr="002115CA" w:rsidRDefault="00A72CDB" w:rsidP="002115CA">
            <w:pPr>
              <w:pStyle w:val="TableParagraph"/>
              <w:autoSpaceDE w:val="0"/>
              <w:autoSpaceDN w:val="0"/>
              <w:spacing w:before="3" w:line="360" w:lineRule="auto"/>
              <w:contextualSpacing/>
              <w:rPr>
                <w:rFonts w:ascii="Times New Roman" w:hAnsi="Times New Roman"/>
                <w:color w:val="000000"/>
                <w:sz w:val="24"/>
                <w:szCs w:val="24"/>
              </w:rPr>
            </w:pPr>
          </w:p>
          <w:p w14:paraId="6E0DEF0D" w14:textId="77777777" w:rsidR="00A72CDB" w:rsidRPr="002115CA" w:rsidRDefault="00A72CDB" w:rsidP="002115CA">
            <w:pPr>
              <w:pStyle w:val="TableParagraph"/>
              <w:autoSpaceDE w:val="0"/>
              <w:autoSpaceDN w:val="0"/>
              <w:spacing w:line="360" w:lineRule="auto"/>
              <w:ind w:left="700"/>
              <w:contextualSpacing/>
              <w:rPr>
                <w:rFonts w:ascii="Times New Roman" w:hAnsi="Times New Roman"/>
                <w:b/>
                <w:color w:val="000000"/>
                <w:sz w:val="24"/>
                <w:szCs w:val="24"/>
              </w:rPr>
            </w:pPr>
            <w:r w:rsidRPr="002115CA">
              <w:rPr>
                <w:rFonts w:ascii="Times New Roman" w:hAnsi="Times New Roman"/>
                <w:b/>
                <w:color w:val="000000"/>
                <w:sz w:val="24"/>
                <w:szCs w:val="24"/>
              </w:rPr>
              <w:t>Paydaş Adı</w:t>
            </w:r>
          </w:p>
        </w:tc>
        <w:tc>
          <w:tcPr>
            <w:tcW w:w="3217" w:type="dxa"/>
            <w:shd w:val="clear" w:color="auto" w:fill="FBFBFB"/>
          </w:tcPr>
          <w:p w14:paraId="2798A782" w14:textId="77777777" w:rsidR="00A72CDB" w:rsidRPr="002115CA" w:rsidRDefault="00A72CDB" w:rsidP="002115CA">
            <w:pPr>
              <w:pStyle w:val="TableParagraph"/>
              <w:autoSpaceDE w:val="0"/>
              <w:autoSpaceDN w:val="0"/>
              <w:spacing w:before="3" w:line="360" w:lineRule="auto"/>
              <w:contextualSpacing/>
              <w:rPr>
                <w:rFonts w:ascii="Times New Roman" w:hAnsi="Times New Roman"/>
                <w:color w:val="000000"/>
                <w:sz w:val="24"/>
                <w:szCs w:val="24"/>
              </w:rPr>
            </w:pPr>
          </w:p>
          <w:p w14:paraId="265EDB5A" w14:textId="77777777" w:rsidR="00A72CDB" w:rsidRPr="002115CA" w:rsidRDefault="00A72CDB" w:rsidP="002115CA">
            <w:pPr>
              <w:pStyle w:val="TableParagraph"/>
              <w:autoSpaceDE w:val="0"/>
              <w:autoSpaceDN w:val="0"/>
              <w:spacing w:line="360" w:lineRule="auto"/>
              <w:ind w:left="358"/>
              <w:contextualSpacing/>
              <w:rPr>
                <w:rFonts w:ascii="Times New Roman" w:hAnsi="Times New Roman"/>
                <w:b/>
                <w:color w:val="000000"/>
                <w:sz w:val="24"/>
                <w:szCs w:val="24"/>
              </w:rPr>
            </w:pPr>
            <w:r w:rsidRPr="002115CA">
              <w:rPr>
                <w:rFonts w:ascii="Times New Roman" w:hAnsi="Times New Roman"/>
                <w:b/>
                <w:color w:val="000000"/>
                <w:sz w:val="24"/>
                <w:szCs w:val="24"/>
              </w:rPr>
              <w:t>Neden Paydaş</w:t>
            </w:r>
          </w:p>
        </w:tc>
        <w:tc>
          <w:tcPr>
            <w:tcW w:w="1550" w:type="dxa"/>
            <w:shd w:val="clear" w:color="auto" w:fill="FBFBFB"/>
          </w:tcPr>
          <w:p w14:paraId="2011DD38" w14:textId="77777777" w:rsidR="00A72CDB" w:rsidRPr="002115CA" w:rsidRDefault="00A72CDB" w:rsidP="002115CA">
            <w:pPr>
              <w:pStyle w:val="TableParagraph"/>
              <w:autoSpaceDE w:val="0"/>
              <w:autoSpaceDN w:val="0"/>
              <w:spacing w:before="3" w:line="360" w:lineRule="auto"/>
              <w:contextualSpacing/>
              <w:rPr>
                <w:rFonts w:ascii="Times New Roman" w:hAnsi="Times New Roman"/>
                <w:color w:val="000000"/>
                <w:sz w:val="24"/>
                <w:szCs w:val="24"/>
              </w:rPr>
            </w:pPr>
          </w:p>
          <w:p w14:paraId="686078CB" w14:textId="77777777" w:rsidR="00A72CDB" w:rsidRPr="002115CA" w:rsidRDefault="00A72CDB" w:rsidP="002115CA">
            <w:pPr>
              <w:pStyle w:val="TableParagraph"/>
              <w:autoSpaceDE w:val="0"/>
              <w:autoSpaceDN w:val="0"/>
              <w:spacing w:line="360" w:lineRule="auto"/>
              <w:contextualSpacing/>
              <w:rPr>
                <w:rFonts w:ascii="Times New Roman" w:hAnsi="Times New Roman"/>
                <w:b/>
                <w:color w:val="000000"/>
                <w:sz w:val="24"/>
                <w:szCs w:val="24"/>
              </w:rPr>
            </w:pPr>
            <w:r w:rsidRPr="002115CA">
              <w:rPr>
                <w:rFonts w:ascii="Times New Roman" w:hAnsi="Times New Roman"/>
                <w:b/>
                <w:color w:val="000000"/>
                <w:sz w:val="24"/>
                <w:szCs w:val="24"/>
              </w:rPr>
              <w:t xml:space="preserve">    Önceliği</w:t>
            </w:r>
          </w:p>
        </w:tc>
        <w:tc>
          <w:tcPr>
            <w:tcW w:w="1500" w:type="dxa"/>
            <w:shd w:val="clear" w:color="auto" w:fill="FBFBFB"/>
          </w:tcPr>
          <w:p w14:paraId="58070093" w14:textId="77777777" w:rsidR="00A72CDB" w:rsidRPr="002115CA" w:rsidRDefault="00A72CDB" w:rsidP="002115CA">
            <w:pPr>
              <w:pStyle w:val="TableParagraph"/>
              <w:autoSpaceDE w:val="0"/>
              <w:autoSpaceDN w:val="0"/>
              <w:spacing w:before="15" w:line="360" w:lineRule="auto"/>
              <w:ind w:left="359" w:right="471"/>
              <w:contextualSpacing/>
              <w:rPr>
                <w:rFonts w:ascii="Times New Roman" w:hAnsi="Times New Roman"/>
                <w:b/>
                <w:color w:val="000000"/>
                <w:sz w:val="24"/>
                <w:szCs w:val="24"/>
              </w:rPr>
            </w:pPr>
            <w:r w:rsidRPr="002115CA">
              <w:rPr>
                <w:rFonts w:ascii="Times New Roman" w:hAnsi="Times New Roman"/>
                <w:b/>
                <w:color w:val="000000"/>
                <w:sz w:val="24"/>
                <w:szCs w:val="24"/>
              </w:rPr>
              <w:t>Etki düzeyi</w:t>
            </w:r>
          </w:p>
        </w:tc>
        <w:tc>
          <w:tcPr>
            <w:tcW w:w="1252" w:type="dxa"/>
            <w:shd w:val="clear" w:color="auto" w:fill="FBFBFB"/>
          </w:tcPr>
          <w:p w14:paraId="1FADF8C5" w14:textId="77777777" w:rsidR="00A72CDB" w:rsidRPr="002115CA" w:rsidRDefault="00A72CDB" w:rsidP="002115CA">
            <w:pPr>
              <w:pStyle w:val="TableParagraph"/>
              <w:autoSpaceDE w:val="0"/>
              <w:autoSpaceDN w:val="0"/>
              <w:spacing w:before="15" w:line="360" w:lineRule="auto"/>
              <w:ind w:left="425" w:right="-5"/>
              <w:contextualSpacing/>
              <w:rPr>
                <w:rFonts w:ascii="Times New Roman" w:hAnsi="Times New Roman"/>
                <w:b/>
                <w:color w:val="000000"/>
                <w:sz w:val="24"/>
                <w:szCs w:val="24"/>
              </w:rPr>
            </w:pPr>
            <w:r w:rsidRPr="002115CA">
              <w:rPr>
                <w:rFonts w:ascii="Times New Roman" w:hAnsi="Times New Roman"/>
                <w:b/>
                <w:color w:val="000000"/>
                <w:sz w:val="24"/>
                <w:szCs w:val="24"/>
              </w:rPr>
              <w:t>Önem derecesi</w:t>
            </w:r>
          </w:p>
        </w:tc>
      </w:tr>
      <w:tr w:rsidR="00A72CDB" w:rsidRPr="002115CA" w14:paraId="0F19B3E6" w14:textId="77777777" w:rsidTr="00A72CDB">
        <w:trPr>
          <w:trHeight w:val="882"/>
        </w:trPr>
        <w:tc>
          <w:tcPr>
            <w:tcW w:w="2867" w:type="dxa"/>
            <w:shd w:val="clear" w:color="auto" w:fill="EFEFEF"/>
          </w:tcPr>
          <w:p w14:paraId="33384B67" w14:textId="77777777" w:rsidR="00A72CDB" w:rsidRPr="002115CA" w:rsidRDefault="00A72CDB" w:rsidP="002115CA">
            <w:pPr>
              <w:pStyle w:val="TableParagraph"/>
              <w:autoSpaceDE w:val="0"/>
              <w:autoSpaceDN w:val="0"/>
              <w:spacing w:before="15" w:line="360" w:lineRule="auto"/>
              <w:ind w:left="700"/>
              <w:contextualSpacing/>
              <w:rPr>
                <w:rFonts w:ascii="Times New Roman" w:hAnsi="Times New Roman"/>
                <w:b/>
                <w:color w:val="000000"/>
                <w:sz w:val="24"/>
                <w:szCs w:val="24"/>
              </w:rPr>
            </w:pPr>
            <w:r w:rsidRPr="002115CA">
              <w:rPr>
                <w:rFonts w:ascii="Times New Roman" w:hAnsi="Times New Roman"/>
                <w:b/>
                <w:color w:val="000000"/>
                <w:sz w:val="24"/>
                <w:szCs w:val="24"/>
              </w:rPr>
              <w:t>Bilecik İl Sağlık Müdürlüğü</w:t>
            </w:r>
          </w:p>
        </w:tc>
        <w:tc>
          <w:tcPr>
            <w:tcW w:w="3217" w:type="dxa"/>
            <w:shd w:val="clear" w:color="auto" w:fill="EFEFEF"/>
          </w:tcPr>
          <w:p w14:paraId="11B18543" w14:textId="77777777" w:rsidR="00A72CDB" w:rsidRPr="002115CA" w:rsidRDefault="00A72CDB" w:rsidP="002115CA">
            <w:pPr>
              <w:pStyle w:val="TableParagraph"/>
              <w:tabs>
                <w:tab w:val="left" w:pos="1495"/>
              </w:tabs>
              <w:autoSpaceDE w:val="0"/>
              <w:autoSpaceDN w:val="0"/>
              <w:spacing w:before="15" w:line="360" w:lineRule="auto"/>
              <w:ind w:left="358" w:right="355"/>
              <w:contextualSpacing/>
              <w:rPr>
                <w:rFonts w:ascii="Times New Roman" w:hAnsi="Times New Roman"/>
                <w:color w:val="000000"/>
                <w:sz w:val="24"/>
                <w:szCs w:val="24"/>
              </w:rPr>
            </w:pPr>
            <w:r w:rsidRPr="002115CA">
              <w:rPr>
                <w:rFonts w:ascii="Times New Roman" w:hAnsi="Times New Roman"/>
                <w:color w:val="000000"/>
                <w:sz w:val="24"/>
                <w:szCs w:val="24"/>
              </w:rPr>
              <w:t>Kamu hizmeti/Temel ortak</w:t>
            </w:r>
          </w:p>
        </w:tc>
        <w:tc>
          <w:tcPr>
            <w:tcW w:w="1550" w:type="dxa"/>
            <w:shd w:val="clear" w:color="auto" w:fill="EFEFEF"/>
          </w:tcPr>
          <w:p w14:paraId="625222D2" w14:textId="77777777" w:rsidR="00A72CDB" w:rsidRPr="002115CA" w:rsidRDefault="00A72CDB" w:rsidP="002115CA">
            <w:pPr>
              <w:pStyle w:val="TableParagraph"/>
              <w:autoSpaceDE w:val="0"/>
              <w:autoSpaceDN w:val="0"/>
              <w:spacing w:before="3" w:line="360" w:lineRule="auto"/>
              <w:contextualSpacing/>
              <w:rPr>
                <w:rFonts w:ascii="Times New Roman" w:hAnsi="Times New Roman"/>
                <w:color w:val="000000"/>
                <w:sz w:val="24"/>
                <w:szCs w:val="24"/>
              </w:rPr>
            </w:pPr>
          </w:p>
          <w:p w14:paraId="040EB712" w14:textId="77777777" w:rsidR="00A72CDB" w:rsidRPr="002115CA" w:rsidRDefault="00A72CDB" w:rsidP="002115CA">
            <w:pPr>
              <w:pStyle w:val="TableParagraph"/>
              <w:autoSpaceDE w:val="0"/>
              <w:autoSpaceDN w:val="0"/>
              <w:spacing w:line="360" w:lineRule="auto"/>
              <w:ind w:left="358"/>
              <w:contextualSpacing/>
              <w:rPr>
                <w:rFonts w:ascii="Times New Roman" w:hAnsi="Times New Roman"/>
                <w:color w:val="000000"/>
                <w:sz w:val="24"/>
                <w:szCs w:val="24"/>
              </w:rPr>
            </w:pPr>
            <w:r w:rsidRPr="002115CA">
              <w:rPr>
                <w:rFonts w:ascii="Times New Roman" w:hAnsi="Times New Roman"/>
                <w:color w:val="000000"/>
                <w:sz w:val="24"/>
                <w:szCs w:val="24"/>
              </w:rPr>
              <w:t>Yüksek</w:t>
            </w:r>
          </w:p>
        </w:tc>
        <w:tc>
          <w:tcPr>
            <w:tcW w:w="1500" w:type="dxa"/>
            <w:shd w:val="clear" w:color="auto" w:fill="EFEFEF"/>
          </w:tcPr>
          <w:p w14:paraId="4391ECC7" w14:textId="77777777" w:rsidR="00A72CDB" w:rsidRPr="002115CA" w:rsidRDefault="00A72CDB" w:rsidP="002115CA">
            <w:pPr>
              <w:pStyle w:val="TableParagraph"/>
              <w:autoSpaceDE w:val="0"/>
              <w:autoSpaceDN w:val="0"/>
              <w:spacing w:before="3" w:line="360" w:lineRule="auto"/>
              <w:contextualSpacing/>
              <w:rPr>
                <w:rFonts w:ascii="Times New Roman" w:hAnsi="Times New Roman"/>
                <w:color w:val="000000"/>
                <w:sz w:val="24"/>
                <w:szCs w:val="24"/>
              </w:rPr>
            </w:pPr>
          </w:p>
          <w:p w14:paraId="503573D2" w14:textId="77777777" w:rsidR="00A72CDB" w:rsidRPr="002115CA" w:rsidRDefault="00A72CDB" w:rsidP="002115CA">
            <w:pPr>
              <w:pStyle w:val="TableParagraph"/>
              <w:autoSpaceDE w:val="0"/>
              <w:autoSpaceDN w:val="0"/>
              <w:spacing w:line="360" w:lineRule="auto"/>
              <w:ind w:left="359"/>
              <w:contextualSpacing/>
              <w:rPr>
                <w:rFonts w:ascii="Times New Roman" w:hAnsi="Times New Roman"/>
                <w:color w:val="000000"/>
                <w:sz w:val="24"/>
                <w:szCs w:val="24"/>
              </w:rPr>
            </w:pPr>
            <w:r w:rsidRPr="002115CA">
              <w:rPr>
                <w:rFonts w:ascii="Times New Roman" w:hAnsi="Times New Roman"/>
                <w:color w:val="000000"/>
                <w:sz w:val="24"/>
                <w:szCs w:val="24"/>
              </w:rPr>
              <w:t>Yüksek</w:t>
            </w:r>
          </w:p>
        </w:tc>
        <w:tc>
          <w:tcPr>
            <w:tcW w:w="1252" w:type="dxa"/>
            <w:shd w:val="clear" w:color="auto" w:fill="EFEFEF"/>
          </w:tcPr>
          <w:p w14:paraId="2DA91DDA" w14:textId="77777777" w:rsidR="00A72CDB" w:rsidRPr="002115CA" w:rsidRDefault="00A72CDB" w:rsidP="002115CA">
            <w:pPr>
              <w:pStyle w:val="TableParagraph"/>
              <w:autoSpaceDE w:val="0"/>
              <w:autoSpaceDN w:val="0"/>
              <w:spacing w:before="3" w:line="360" w:lineRule="auto"/>
              <w:contextualSpacing/>
              <w:rPr>
                <w:rFonts w:ascii="Times New Roman" w:hAnsi="Times New Roman"/>
                <w:color w:val="000000"/>
                <w:sz w:val="24"/>
                <w:szCs w:val="24"/>
              </w:rPr>
            </w:pPr>
          </w:p>
          <w:p w14:paraId="4BEAF083" w14:textId="77777777" w:rsidR="00A72CDB" w:rsidRPr="002115CA" w:rsidRDefault="00A72CDB" w:rsidP="002115CA">
            <w:pPr>
              <w:pStyle w:val="TableParagraph"/>
              <w:autoSpaceDE w:val="0"/>
              <w:autoSpaceDN w:val="0"/>
              <w:spacing w:line="360" w:lineRule="auto"/>
              <w:ind w:left="425"/>
              <w:contextualSpacing/>
              <w:rPr>
                <w:rFonts w:ascii="Times New Roman" w:hAnsi="Times New Roman"/>
                <w:color w:val="000000"/>
                <w:sz w:val="24"/>
                <w:szCs w:val="24"/>
              </w:rPr>
            </w:pPr>
            <w:r w:rsidRPr="002115CA">
              <w:rPr>
                <w:rFonts w:ascii="Times New Roman" w:hAnsi="Times New Roman"/>
                <w:color w:val="000000"/>
                <w:sz w:val="24"/>
                <w:szCs w:val="24"/>
              </w:rPr>
              <w:t>1</w:t>
            </w:r>
          </w:p>
        </w:tc>
      </w:tr>
      <w:tr w:rsidR="00A72CDB" w:rsidRPr="002115CA" w14:paraId="0DAF9B1D" w14:textId="77777777" w:rsidTr="00A72CDB">
        <w:trPr>
          <w:trHeight w:val="882"/>
        </w:trPr>
        <w:tc>
          <w:tcPr>
            <w:tcW w:w="2867" w:type="dxa"/>
            <w:shd w:val="clear" w:color="auto" w:fill="EFEFEF"/>
          </w:tcPr>
          <w:p w14:paraId="68173E04" w14:textId="77777777" w:rsidR="00A72CDB" w:rsidRPr="002115CA" w:rsidRDefault="00A72CDB" w:rsidP="002115CA">
            <w:pPr>
              <w:pStyle w:val="TableParagraph"/>
              <w:autoSpaceDE w:val="0"/>
              <w:autoSpaceDN w:val="0"/>
              <w:spacing w:before="15" w:line="360" w:lineRule="auto"/>
              <w:ind w:left="700"/>
              <w:contextualSpacing/>
              <w:rPr>
                <w:rFonts w:ascii="Times New Roman" w:hAnsi="Times New Roman"/>
                <w:b/>
                <w:color w:val="000000"/>
                <w:sz w:val="24"/>
                <w:szCs w:val="24"/>
              </w:rPr>
            </w:pPr>
            <w:r w:rsidRPr="002115CA">
              <w:rPr>
                <w:rFonts w:ascii="Times New Roman" w:hAnsi="Times New Roman"/>
                <w:b/>
                <w:color w:val="000000"/>
                <w:sz w:val="24"/>
                <w:szCs w:val="24"/>
              </w:rPr>
              <w:t>Bilecik İl Milli Eğitim Müdürlüğü</w:t>
            </w:r>
          </w:p>
        </w:tc>
        <w:tc>
          <w:tcPr>
            <w:tcW w:w="3217" w:type="dxa"/>
            <w:shd w:val="clear" w:color="auto" w:fill="EFEFEF"/>
          </w:tcPr>
          <w:p w14:paraId="5EB319E2" w14:textId="77777777" w:rsidR="00A72CDB" w:rsidRPr="002115CA" w:rsidRDefault="00A72CDB" w:rsidP="002115CA">
            <w:pPr>
              <w:pStyle w:val="TableParagraph"/>
              <w:tabs>
                <w:tab w:val="left" w:pos="1495"/>
              </w:tabs>
              <w:autoSpaceDE w:val="0"/>
              <w:autoSpaceDN w:val="0"/>
              <w:spacing w:before="15" w:line="360" w:lineRule="auto"/>
              <w:ind w:left="358" w:right="355"/>
              <w:contextualSpacing/>
              <w:rPr>
                <w:rFonts w:ascii="Times New Roman" w:hAnsi="Times New Roman"/>
                <w:color w:val="000000"/>
                <w:sz w:val="24"/>
                <w:szCs w:val="24"/>
              </w:rPr>
            </w:pPr>
            <w:r w:rsidRPr="002115CA">
              <w:rPr>
                <w:rFonts w:ascii="Times New Roman" w:hAnsi="Times New Roman"/>
                <w:color w:val="000000"/>
                <w:sz w:val="24"/>
                <w:szCs w:val="24"/>
              </w:rPr>
              <w:t>Kamu hizmeti/Temel ortak</w:t>
            </w:r>
          </w:p>
        </w:tc>
        <w:tc>
          <w:tcPr>
            <w:tcW w:w="1550" w:type="dxa"/>
            <w:shd w:val="clear" w:color="auto" w:fill="EFEFEF"/>
          </w:tcPr>
          <w:p w14:paraId="17F4EBAA" w14:textId="77777777" w:rsidR="00A72CDB" w:rsidRPr="002115CA" w:rsidRDefault="00A72CDB" w:rsidP="002115CA">
            <w:pPr>
              <w:pStyle w:val="TableParagraph"/>
              <w:autoSpaceDE w:val="0"/>
              <w:autoSpaceDN w:val="0"/>
              <w:spacing w:before="3" w:line="360" w:lineRule="auto"/>
              <w:contextualSpacing/>
              <w:rPr>
                <w:rFonts w:ascii="Times New Roman" w:hAnsi="Times New Roman"/>
                <w:color w:val="000000"/>
                <w:sz w:val="24"/>
                <w:szCs w:val="24"/>
              </w:rPr>
            </w:pPr>
          </w:p>
          <w:p w14:paraId="2A019633" w14:textId="77777777" w:rsidR="00A72CDB" w:rsidRPr="002115CA" w:rsidRDefault="00A72CDB" w:rsidP="002115CA">
            <w:pPr>
              <w:pStyle w:val="TableParagraph"/>
              <w:autoSpaceDE w:val="0"/>
              <w:autoSpaceDN w:val="0"/>
              <w:spacing w:line="360" w:lineRule="auto"/>
              <w:ind w:left="358"/>
              <w:contextualSpacing/>
              <w:rPr>
                <w:rFonts w:ascii="Times New Roman" w:hAnsi="Times New Roman"/>
                <w:color w:val="000000"/>
                <w:sz w:val="24"/>
                <w:szCs w:val="24"/>
              </w:rPr>
            </w:pPr>
            <w:r w:rsidRPr="002115CA">
              <w:rPr>
                <w:rFonts w:ascii="Times New Roman" w:hAnsi="Times New Roman"/>
                <w:color w:val="000000"/>
                <w:sz w:val="24"/>
                <w:szCs w:val="24"/>
              </w:rPr>
              <w:t>Yüksek</w:t>
            </w:r>
          </w:p>
        </w:tc>
        <w:tc>
          <w:tcPr>
            <w:tcW w:w="1500" w:type="dxa"/>
            <w:shd w:val="clear" w:color="auto" w:fill="EFEFEF"/>
          </w:tcPr>
          <w:p w14:paraId="19EBFA45" w14:textId="77777777" w:rsidR="00A72CDB" w:rsidRPr="002115CA" w:rsidRDefault="00A72CDB" w:rsidP="002115CA">
            <w:pPr>
              <w:pStyle w:val="TableParagraph"/>
              <w:autoSpaceDE w:val="0"/>
              <w:autoSpaceDN w:val="0"/>
              <w:spacing w:before="3" w:line="360" w:lineRule="auto"/>
              <w:contextualSpacing/>
              <w:rPr>
                <w:rFonts w:ascii="Times New Roman" w:hAnsi="Times New Roman"/>
                <w:color w:val="000000"/>
                <w:sz w:val="24"/>
                <w:szCs w:val="24"/>
              </w:rPr>
            </w:pPr>
          </w:p>
          <w:p w14:paraId="0CECF772" w14:textId="77777777" w:rsidR="00A72CDB" w:rsidRPr="002115CA" w:rsidRDefault="00A72CDB" w:rsidP="002115CA">
            <w:pPr>
              <w:pStyle w:val="TableParagraph"/>
              <w:autoSpaceDE w:val="0"/>
              <w:autoSpaceDN w:val="0"/>
              <w:spacing w:line="360" w:lineRule="auto"/>
              <w:ind w:left="359"/>
              <w:contextualSpacing/>
              <w:rPr>
                <w:rFonts w:ascii="Times New Roman" w:hAnsi="Times New Roman"/>
                <w:color w:val="000000"/>
                <w:sz w:val="24"/>
                <w:szCs w:val="24"/>
              </w:rPr>
            </w:pPr>
            <w:r w:rsidRPr="002115CA">
              <w:rPr>
                <w:rFonts w:ascii="Times New Roman" w:hAnsi="Times New Roman"/>
                <w:color w:val="000000"/>
                <w:sz w:val="24"/>
                <w:szCs w:val="24"/>
              </w:rPr>
              <w:t>Yüksek</w:t>
            </w:r>
          </w:p>
        </w:tc>
        <w:tc>
          <w:tcPr>
            <w:tcW w:w="1252" w:type="dxa"/>
            <w:shd w:val="clear" w:color="auto" w:fill="EFEFEF"/>
          </w:tcPr>
          <w:p w14:paraId="79DD83BD" w14:textId="77777777" w:rsidR="00A72CDB" w:rsidRPr="002115CA" w:rsidRDefault="00A72CDB" w:rsidP="002115CA">
            <w:pPr>
              <w:pStyle w:val="TableParagraph"/>
              <w:autoSpaceDE w:val="0"/>
              <w:autoSpaceDN w:val="0"/>
              <w:spacing w:before="3" w:line="360" w:lineRule="auto"/>
              <w:contextualSpacing/>
              <w:rPr>
                <w:rFonts w:ascii="Times New Roman" w:hAnsi="Times New Roman"/>
                <w:color w:val="000000"/>
                <w:sz w:val="24"/>
                <w:szCs w:val="24"/>
              </w:rPr>
            </w:pPr>
          </w:p>
          <w:p w14:paraId="4213D3C2" w14:textId="77777777" w:rsidR="00A72CDB" w:rsidRPr="002115CA" w:rsidRDefault="00A72CDB" w:rsidP="002115CA">
            <w:pPr>
              <w:pStyle w:val="TableParagraph"/>
              <w:autoSpaceDE w:val="0"/>
              <w:autoSpaceDN w:val="0"/>
              <w:spacing w:line="360" w:lineRule="auto"/>
              <w:ind w:left="425"/>
              <w:contextualSpacing/>
              <w:rPr>
                <w:rFonts w:ascii="Times New Roman" w:hAnsi="Times New Roman"/>
                <w:color w:val="000000"/>
                <w:sz w:val="24"/>
                <w:szCs w:val="24"/>
              </w:rPr>
            </w:pPr>
            <w:r w:rsidRPr="002115CA">
              <w:rPr>
                <w:rFonts w:ascii="Times New Roman" w:hAnsi="Times New Roman"/>
                <w:color w:val="000000"/>
                <w:sz w:val="24"/>
                <w:szCs w:val="24"/>
              </w:rPr>
              <w:t>1</w:t>
            </w:r>
          </w:p>
        </w:tc>
      </w:tr>
      <w:tr w:rsidR="00A72CDB" w:rsidRPr="002115CA" w14:paraId="07D76CAC" w14:textId="77777777" w:rsidTr="00A72CDB">
        <w:trPr>
          <w:trHeight w:val="882"/>
        </w:trPr>
        <w:tc>
          <w:tcPr>
            <w:tcW w:w="2867" w:type="dxa"/>
            <w:shd w:val="clear" w:color="auto" w:fill="EFEFEF"/>
          </w:tcPr>
          <w:p w14:paraId="24DE4EA6" w14:textId="77777777" w:rsidR="00A72CDB" w:rsidRPr="002115CA" w:rsidRDefault="00A72CDB" w:rsidP="002115CA">
            <w:pPr>
              <w:pStyle w:val="TableParagraph"/>
              <w:autoSpaceDE w:val="0"/>
              <w:autoSpaceDN w:val="0"/>
              <w:spacing w:before="15" w:line="360" w:lineRule="auto"/>
              <w:ind w:left="700"/>
              <w:contextualSpacing/>
              <w:rPr>
                <w:rFonts w:ascii="Times New Roman" w:hAnsi="Times New Roman"/>
                <w:b/>
                <w:color w:val="000000"/>
                <w:sz w:val="24"/>
                <w:szCs w:val="24"/>
              </w:rPr>
            </w:pPr>
            <w:r w:rsidRPr="002115CA">
              <w:rPr>
                <w:rFonts w:ascii="Times New Roman" w:hAnsi="Times New Roman"/>
                <w:b/>
                <w:color w:val="000000"/>
                <w:sz w:val="24"/>
                <w:szCs w:val="24"/>
              </w:rPr>
              <w:t>Bilecik Aile ve Sosyal Politikalar İl Müdürlüğü</w:t>
            </w:r>
          </w:p>
        </w:tc>
        <w:tc>
          <w:tcPr>
            <w:tcW w:w="3217" w:type="dxa"/>
            <w:shd w:val="clear" w:color="auto" w:fill="EFEFEF"/>
          </w:tcPr>
          <w:p w14:paraId="7F7C0919" w14:textId="77777777" w:rsidR="00A72CDB" w:rsidRPr="002115CA" w:rsidRDefault="00A72CDB" w:rsidP="002115CA">
            <w:pPr>
              <w:pStyle w:val="TableParagraph"/>
              <w:tabs>
                <w:tab w:val="left" w:pos="1495"/>
              </w:tabs>
              <w:autoSpaceDE w:val="0"/>
              <w:autoSpaceDN w:val="0"/>
              <w:spacing w:before="15" w:line="360" w:lineRule="auto"/>
              <w:ind w:left="358" w:right="355"/>
              <w:contextualSpacing/>
              <w:rPr>
                <w:rFonts w:ascii="Times New Roman" w:hAnsi="Times New Roman"/>
                <w:color w:val="000000"/>
                <w:sz w:val="24"/>
                <w:szCs w:val="24"/>
              </w:rPr>
            </w:pPr>
            <w:r w:rsidRPr="002115CA">
              <w:rPr>
                <w:rFonts w:ascii="Times New Roman" w:hAnsi="Times New Roman"/>
                <w:color w:val="000000"/>
                <w:sz w:val="24"/>
                <w:szCs w:val="24"/>
              </w:rPr>
              <w:t>Kamu hizmeti/Temel ortak</w:t>
            </w:r>
          </w:p>
        </w:tc>
        <w:tc>
          <w:tcPr>
            <w:tcW w:w="1550" w:type="dxa"/>
            <w:shd w:val="clear" w:color="auto" w:fill="EFEFEF"/>
          </w:tcPr>
          <w:p w14:paraId="5475F945" w14:textId="77777777" w:rsidR="00A72CDB" w:rsidRPr="002115CA" w:rsidRDefault="00A72CDB" w:rsidP="002115CA">
            <w:pPr>
              <w:pStyle w:val="TableParagraph"/>
              <w:autoSpaceDE w:val="0"/>
              <w:autoSpaceDN w:val="0"/>
              <w:spacing w:before="3" w:line="360" w:lineRule="auto"/>
              <w:contextualSpacing/>
              <w:rPr>
                <w:rFonts w:ascii="Times New Roman" w:hAnsi="Times New Roman"/>
                <w:color w:val="000000"/>
                <w:sz w:val="24"/>
                <w:szCs w:val="24"/>
              </w:rPr>
            </w:pPr>
          </w:p>
          <w:p w14:paraId="4CE8A934" w14:textId="77777777" w:rsidR="00A72CDB" w:rsidRPr="002115CA" w:rsidRDefault="00A72CDB" w:rsidP="002115CA">
            <w:pPr>
              <w:pStyle w:val="TableParagraph"/>
              <w:autoSpaceDE w:val="0"/>
              <w:autoSpaceDN w:val="0"/>
              <w:spacing w:line="360" w:lineRule="auto"/>
              <w:ind w:left="358"/>
              <w:contextualSpacing/>
              <w:rPr>
                <w:rFonts w:ascii="Times New Roman" w:hAnsi="Times New Roman"/>
                <w:color w:val="000000"/>
                <w:sz w:val="24"/>
                <w:szCs w:val="24"/>
              </w:rPr>
            </w:pPr>
            <w:r w:rsidRPr="002115CA">
              <w:rPr>
                <w:rFonts w:ascii="Times New Roman" w:hAnsi="Times New Roman"/>
                <w:color w:val="000000"/>
                <w:sz w:val="24"/>
                <w:szCs w:val="24"/>
              </w:rPr>
              <w:t>Yüksek</w:t>
            </w:r>
          </w:p>
        </w:tc>
        <w:tc>
          <w:tcPr>
            <w:tcW w:w="1500" w:type="dxa"/>
            <w:shd w:val="clear" w:color="auto" w:fill="EFEFEF"/>
          </w:tcPr>
          <w:p w14:paraId="14B00144" w14:textId="77777777" w:rsidR="00A72CDB" w:rsidRPr="002115CA" w:rsidRDefault="00A72CDB" w:rsidP="002115CA">
            <w:pPr>
              <w:pStyle w:val="TableParagraph"/>
              <w:autoSpaceDE w:val="0"/>
              <w:autoSpaceDN w:val="0"/>
              <w:spacing w:before="3" w:line="360" w:lineRule="auto"/>
              <w:contextualSpacing/>
              <w:rPr>
                <w:rFonts w:ascii="Times New Roman" w:hAnsi="Times New Roman"/>
                <w:color w:val="000000"/>
                <w:sz w:val="24"/>
                <w:szCs w:val="24"/>
              </w:rPr>
            </w:pPr>
          </w:p>
          <w:p w14:paraId="3F2D4B38" w14:textId="77777777" w:rsidR="00A72CDB" w:rsidRPr="002115CA" w:rsidRDefault="00A72CDB" w:rsidP="002115CA">
            <w:pPr>
              <w:pStyle w:val="TableParagraph"/>
              <w:autoSpaceDE w:val="0"/>
              <w:autoSpaceDN w:val="0"/>
              <w:spacing w:line="360" w:lineRule="auto"/>
              <w:ind w:left="359"/>
              <w:contextualSpacing/>
              <w:rPr>
                <w:rFonts w:ascii="Times New Roman" w:hAnsi="Times New Roman"/>
                <w:color w:val="000000"/>
                <w:sz w:val="24"/>
                <w:szCs w:val="24"/>
              </w:rPr>
            </w:pPr>
            <w:r w:rsidRPr="002115CA">
              <w:rPr>
                <w:rFonts w:ascii="Times New Roman" w:hAnsi="Times New Roman"/>
                <w:color w:val="000000"/>
                <w:sz w:val="24"/>
                <w:szCs w:val="24"/>
              </w:rPr>
              <w:t>Yüksek</w:t>
            </w:r>
          </w:p>
        </w:tc>
        <w:tc>
          <w:tcPr>
            <w:tcW w:w="1252" w:type="dxa"/>
            <w:shd w:val="clear" w:color="auto" w:fill="EFEFEF"/>
          </w:tcPr>
          <w:p w14:paraId="47AB820E" w14:textId="77777777" w:rsidR="00A72CDB" w:rsidRPr="002115CA" w:rsidRDefault="00A72CDB" w:rsidP="002115CA">
            <w:pPr>
              <w:pStyle w:val="TableParagraph"/>
              <w:autoSpaceDE w:val="0"/>
              <w:autoSpaceDN w:val="0"/>
              <w:spacing w:before="3" w:line="360" w:lineRule="auto"/>
              <w:contextualSpacing/>
              <w:rPr>
                <w:rFonts w:ascii="Times New Roman" w:hAnsi="Times New Roman"/>
                <w:color w:val="000000"/>
                <w:sz w:val="24"/>
                <w:szCs w:val="24"/>
              </w:rPr>
            </w:pPr>
          </w:p>
          <w:p w14:paraId="19A91D58" w14:textId="77777777" w:rsidR="00A72CDB" w:rsidRPr="002115CA" w:rsidRDefault="00A72CDB" w:rsidP="002115CA">
            <w:pPr>
              <w:pStyle w:val="TableParagraph"/>
              <w:autoSpaceDE w:val="0"/>
              <w:autoSpaceDN w:val="0"/>
              <w:spacing w:line="360" w:lineRule="auto"/>
              <w:ind w:left="425"/>
              <w:contextualSpacing/>
              <w:rPr>
                <w:rFonts w:ascii="Times New Roman" w:hAnsi="Times New Roman"/>
                <w:color w:val="000000"/>
                <w:sz w:val="24"/>
                <w:szCs w:val="24"/>
              </w:rPr>
            </w:pPr>
            <w:r w:rsidRPr="002115CA">
              <w:rPr>
                <w:rFonts w:ascii="Times New Roman" w:hAnsi="Times New Roman"/>
                <w:color w:val="000000"/>
                <w:sz w:val="24"/>
                <w:szCs w:val="24"/>
              </w:rPr>
              <w:t>1</w:t>
            </w:r>
          </w:p>
        </w:tc>
      </w:tr>
    </w:tbl>
    <w:p w14:paraId="6E70C2B2" w14:textId="77777777" w:rsidR="00CB398B" w:rsidRDefault="002A77C7" w:rsidP="002A77C7">
      <w:pPr>
        <w:autoSpaceDE w:val="0"/>
        <w:autoSpaceDN w:val="0"/>
        <w:adjustRightInd w:val="0"/>
        <w:spacing w:line="360" w:lineRule="auto"/>
        <w:ind w:firstLine="708"/>
        <w:contextualSpacing/>
        <w:rPr>
          <w:rFonts w:ascii="Times New Roman" w:hAnsi="Times New Roman" w:cs="Times New Roman"/>
        </w:rPr>
      </w:pPr>
      <w:r>
        <w:rPr>
          <w:rFonts w:ascii="Times New Roman" w:hAnsi="Times New Roman" w:cs="Times New Roman"/>
          <w:b/>
          <w:bCs/>
        </w:rPr>
        <w:t>-</w:t>
      </w:r>
      <w:r w:rsidR="0089126F" w:rsidRPr="002115CA">
        <w:rPr>
          <w:rFonts w:ascii="Times New Roman" w:hAnsi="Times New Roman" w:cs="Times New Roman"/>
          <w:b/>
          <w:bCs/>
        </w:rPr>
        <w:t>İç paydaşlarla yapılan toplantılar</w:t>
      </w:r>
      <w:r w:rsidR="0089126F" w:rsidRPr="002115CA">
        <w:rPr>
          <w:rFonts w:ascii="Times New Roman" w:hAnsi="Times New Roman" w:cs="Times New Roman"/>
        </w:rPr>
        <w:t xml:space="preserve"> </w:t>
      </w:r>
    </w:p>
    <w:p w14:paraId="76EA1A0D" w14:textId="77777777" w:rsidR="00A05953" w:rsidRDefault="00F6729D" w:rsidP="00F6729D">
      <w:pPr>
        <w:autoSpaceDE w:val="0"/>
        <w:autoSpaceDN w:val="0"/>
        <w:adjustRightInd w:val="0"/>
        <w:spacing w:line="360" w:lineRule="auto"/>
        <w:contextualSpacing/>
        <w:jc w:val="both"/>
        <w:rPr>
          <w:rFonts w:ascii="Times New Roman" w:hAnsi="Times New Roman" w:cs="Times New Roman"/>
        </w:rPr>
      </w:pPr>
      <w:r>
        <w:rPr>
          <w:rFonts w:ascii="Times New Roman" w:hAnsi="Times New Roman" w:cs="Times New Roman"/>
        </w:rPr>
        <w:t>Bölümümüzde ilgili tarihler arasında akademik personellerimiz ile toplantılar gerçekleştirilmiştir.</w:t>
      </w:r>
    </w:p>
    <w:p w14:paraId="0DF65A70" w14:textId="77777777" w:rsidR="0089126F" w:rsidRDefault="002A77C7" w:rsidP="002A77C7">
      <w:pPr>
        <w:autoSpaceDE w:val="0"/>
        <w:autoSpaceDN w:val="0"/>
        <w:adjustRightInd w:val="0"/>
        <w:spacing w:line="360" w:lineRule="auto"/>
        <w:ind w:firstLine="708"/>
        <w:contextualSpacing/>
        <w:rPr>
          <w:rFonts w:ascii="Times New Roman" w:hAnsi="Times New Roman" w:cs="Times New Roman"/>
        </w:rPr>
      </w:pPr>
      <w:r>
        <w:rPr>
          <w:rFonts w:ascii="Times New Roman" w:hAnsi="Times New Roman" w:cs="Times New Roman"/>
          <w:b/>
          <w:bCs/>
        </w:rPr>
        <w:t>-</w:t>
      </w:r>
      <w:r w:rsidR="0089126F" w:rsidRPr="002115CA">
        <w:rPr>
          <w:rFonts w:ascii="Times New Roman" w:hAnsi="Times New Roman" w:cs="Times New Roman"/>
          <w:b/>
          <w:bCs/>
        </w:rPr>
        <w:t>Dış paydaşlarla yapılan toplantılar</w:t>
      </w:r>
      <w:r w:rsidR="0089126F" w:rsidRPr="002115CA">
        <w:rPr>
          <w:rFonts w:ascii="Times New Roman" w:hAnsi="Times New Roman" w:cs="Times New Roman"/>
        </w:rPr>
        <w:t xml:space="preserve"> </w:t>
      </w:r>
    </w:p>
    <w:p w14:paraId="3EF83BF3" w14:textId="7DA4C4E8" w:rsidR="00F101B7" w:rsidRDefault="003A47CA" w:rsidP="002A77C7">
      <w:pPr>
        <w:autoSpaceDE w:val="0"/>
        <w:autoSpaceDN w:val="0"/>
        <w:adjustRightInd w:val="0"/>
        <w:spacing w:line="360" w:lineRule="auto"/>
        <w:ind w:firstLine="708"/>
        <w:contextualSpacing/>
        <w:rPr>
          <w:rFonts w:ascii="Times New Roman" w:hAnsi="Times New Roman" w:cs="Times New Roman"/>
        </w:rPr>
      </w:pPr>
      <w:r>
        <w:rPr>
          <w:rFonts w:ascii="Times New Roman" w:hAnsi="Times New Roman" w:cs="Times New Roman"/>
        </w:rPr>
        <w:t xml:space="preserve">Bölümümüzde ilgili tarihlerde dış paydaşlarla toplantı yapılmamıştır. </w:t>
      </w:r>
    </w:p>
    <w:p w14:paraId="5420BB22" w14:textId="77777777" w:rsidR="00F101B7" w:rsidRPr="00BE2CC8" w:rsidRDefault="00F101B7" w:rsidP="00F101B7">
      <w:pPr>
        <w:autoSpaceDE w:val="0"/>
        <w:autoSpaceDN w:val="0"/>
        <w:adjustRightInd w:val="0"/>
        <w:spacing w:before="100" w:beforeAutospacing="1" w:after="100" w:afterAutospacing="1" w:line="360" w:lineRule="auto"/>
        <w:contextualSpacing/>
        <w:rPr>
          <w:rFonts w:ascii="Times New Roman" w:hAnsi="Times New Roman" w:cs="Times New Roman"/>
          <w:b/>
          <w:bCs/>
          <w:color w:val="000000"/>
        </w:rPr>
      </w:pPr>
      <w:r w:rsidRPr="00BE2CC8">
        <w:rPr>
          <w:rFonts w:ascii="Times New Roman" w:hAnsi="Times New Roman" w:cs="Times New Roman"/>
          <w:b/>
          <w:bCs/>
          <w:color w:val="000000"/>
        </w:rPr>
        <w:t>B. EĞİTİM VE ÖĞRETİM</w:t>
      </w:r>
    </w:p>
    <w:p w14:paraId="06B7E9BC" w14:textId="77777777" w:rsidR="00F101B7" w:rsidRPr="00BE2CC8" w:rsidRDefault="00F101B7" w:rsidP="00F101B7">
      <w:pPr>
        <w:autoSpaceDE w:val="0"/>
        <w:autoSpaceDN w:val="0"/>
        <w:adjustRightInd w:val="0"/>
        <w:spacing w:before="100" w:beforeAutospacing="1" w:after="100" w:afterAutospacing="1" w:line="360" w:lineRule="auto"/>
        <w:contextualSpacing/>
        <w:rPr>
          <w:rFonts w:ascii="Times New Roman" w:hAnsi="Times New Roman" w:cs="Times New Roman"/>
          <w:b/>
          <w:bCs/>
          <w:color w:val="000000"/>
        </w:rPr>
      </w:pPr>
      <w:r w:rsidRPr="00BE2CC8">
        <w:rPr>
          <w:rFonts w:ascii="Times New Roman" w:hAnsi="Times New Roman" w:cs="Times New Roman"/>
          <w:b/>
          <w:bCs/>
          <w:color w:val="000000"/>
        </w:rPr>
        <w:t>1. Programların Tasarımı ve Onayı</w:t>
      </w:r>
    </w:p>
    <w:p w14:paraId="588E97BA" w14:textId="77777777" w:rsidR="00F101B7" w:rsidRPr="00BE2CC8" w:rsidRDefault="00F101B7" w:rsidP="00F101B7">
      <w:pPr>
        <w:autoSpaceDE w:val="0"/>
        <w:autoSpaceDN w:val="0"/>
        <w:adjustRightInd w:val="0"/>
        <w:spacing w:before="100" w:beforeAutospacing="1" w:after="100" w:afterAutospacing="1" w:line="360" w:lineRule="auto"/>
        <w:contextualSpacing/>
        <w:jc w:val="both"/>
        <w:rPr>
          <w:rFonts w:ascii="Times New Roman" w:hAnsi="Times New Roman" w:cs="Times New Roman"/>
          <w:b/>
          <w:color w:val="FF0000"/>
        </w:rPr>
      </w:pPr>
      <w:r w:rsidRPr="00BE2CC8">
        <w:rPr>
          <w:rFonts w:ascii="Times New Roman" w:hAnsi="Times New Roman" w:cs="Times New Roman"/>
          <w:b/>
          <w:color w:val="000000"/>
        </w:rPr>
        <w:t>-Varsa paydaşların programa tasarımı sürecine katkısı</w:t>
      </w:r>
    </w:p>
    <w:p w14:paraId="715FB0E1" w14:textId="77777777" w:rsidR="00F101B7" w:rsidRPr="00BE2CC8" w:rsidRDefault="00F101B7" w:rsidP="00F101B7">
      <w:pPr>
        <w:spacing w:before="100" w:beforeAutospacing="1" w:after="100" w:afterAutospacing="1" w:line="360" w:lineRule="auto"/>
        <w:contextualSpacing/>
        <w:jc w:val="both"/>
        <w:rPr>
          <w:rFonts w:ascii="Times New Roman" w:hAnsi="Times New Roman" w:cs="Times New Roman"/>
        </w:rPr>
      </w:pPr>
      <w:r w:rsidRPr="00BE2CC8">
        <w:rPr>
          <w:rFonts w:ascii="Times New Roman" w:hAnsi="Times New Roman" w:cs="Times New Roman"/>
        </w:rPr>
        <w:t>Öncelikli paydaşlarımız iç paydaşlar olup öğrenciler, akademik ve idari personelimizdir. Ayrıca farklı şekillerde  birimimizde görev yapan öğretim elemanları da iç paydaşlarımızı oluşturmaktadır. İç paydaşlarımızın görüşleri alınarak durum analizleri yapılır. Ancak ilgili tarihlerde pandemi nedeniyle iç ve dış paydaşların program tasarımı sürecine katkı sağlamalarına yönelik herhangi bir çalışma yapılmamıştır.</w:t>
      </w:r>
    </w:p>
    <w:p w14:paraId="7F11A0AB" w14:textId="77777777" w:rsidR="00F101B7" w:rsidRPr="00BE2CC8" w:rsidRDefault="00F101B7" w:rsidP="00F101B7">
      <w:pPr>
        <w:autoSpaceDE w:val="0"/>
        <w:autoSpaceDN w:val="0"/>
        <w:adjustRightInd w:val="0"/>
        <w:spacing w:before="100" w:beforeAutospacing="1" w:after="100" w:afterAutospacing="1" w:line="360" w:lineRule="auto"/>
        <w:contextualSpacing/>
        <w:jc w:val="both"/>
        <w:rPr>
          <w:rFonts w:ascii="Times New Roman" w:hAnsi="Times New Roman" w:cs="Times New Roman"/>
          <w:b/>
          <w:color w:val="FF0000"/>
        </w:rPr>
      </w:pPr>
      <w:r w:rsidRPr="00BE2CC8">
        <w:rPr>
          <w:rFonts w:ascii="Times New Roman" w:hAnsi="Times New Roman" w:cs="Times New Roman"/>
          <w:b/>
          <w:color w:val="000000"/>
        </w:rPr>
        <w:t xml:space="preserve">-Programlarda öğrenci iş yükünün belirlenmesinde öğrenci katılımının sağlandığına ilişkin belgeler, mekanizmalar </w:t>
      </w:r>
    </w:p>
    <w:p w14:paraId="624DC6EA" w14:textId="44BE7B1C" w:rsidR="00F101B7" w:rsidRPr="00BE2CC8" w:rsidRDefault="00F101B7" w:rsidP="00F101B7">
      <w:pPr>
        <w:autoSpaceDE w:val="0"/>
        <w:autoSpaceDN w:val="0"/>
        <w:adjustRightInd w:val="0"/>
        <w:spacing w:before="100" w:beforeAutospacing="1" w:after="100" w:afterAutospacing="1" w:line="360" w:lineRule="auto"/>
        <w:contextualSpacing/>
        <w:jc w:val="both"/>
        <w:rPr>
          <w:rFonts w:ascii="Times New Roman" w:hAnsi="Times New Roman" w:cs="Times New Roman"/>
        </w:rPr>
      </w:pPr>
      <w:r w:rsidRPr="00BE2CC8">
        <w:rPr>
          <w:rFonts w:ascii="Times New Roman" w:hAnsi="Times New Roman" w:cs="Times New Roman"/>
        </w:rPr>
        <w:t xml:space="preserve">İlgili tarihlerde öğrenci iş yükünün belirlenmesinde öğrenci katılımına yönelik herhangi bir çalışma gerçekleştirilmemiştir. </w:t>
      </w:r>
      <w:r w:rsidR="00B119D1">
        <w:rPr>
          <w:rFonts w:ascii="Times New Roman" w:hAnsi="Times New Roman" w:cs="Times New Roman"/>
        </w:rPr>
        <w:t xml:space="preserve">(Merkezi olarak öğrenci bilgi sistemi üzerinden öğrenci iş yükü anketleri yapılmaktadır. </w:t>
      </w:r>
    </w:p>
    <w:p w14:paraId="5CD4F684" w14:textId="77777777" w:rsidR="00F101B7" w:rsidRPr="00BE2CC8" w:rsidRDefault="00F101B7" w:rsidP="00F101B7">
      <w:pPr>
        <w:autoSpaceDE w:val="0"/>
        <w:autoSpaceDN w:val="0"/>
        <w:adjustRightInd w:val="0"/>
        <w:spacing w:before="100" w:beforeAutospacing="1" w:after="100" w:afterAutospacing="1" w:line="360" w:lineRule="auto"/>
        <w:contextualSpacing/>
        <w:jc w:val="both"/>
        <w:rPr>
          <w:rFonts w:ascii="Times New Roman" w:hAnsi="Times New Roman" w:cs="Times New Roman"/>
          <w:b/>
          <w:color w:val="000000"/>
        </w:rPr>
      </w:pPr>
      <w:r w:rsidRPr="00BE2CC8">
        <w:rPr>
          <w:rFonts w:ascii="Times New Roman" w:hAnsi="Times New Roman" w:cs="Times New Roman"/>
          <w:b/>
          <w:color w:val="000000"/>
        </w:rPr>
        <w:t>-İş yükü temelli kredilerin geribildirimler doğrultusunda güncellendiğine ilişkin kanıtlar</w:t>
      </w:r>
    </w:p>
    <w:p w14:paraId="71021B4A" w14:textId="77777777" w:rsidR="00F101B7" w:rsidRPr="00BE2CC8" w:rsidRDefault="00F101B7" w:rsidP="00F101B7">
      <w:pPr>
        <w:autoSpaceDE w:val="0"/>
        <w:autoSpaceDN w:val="0"/>
        <w:adjustRightInd w:val="0"/>
        <w:spacing w:before="100" w:beforeAutospacing="1" w:after="100" w:afterAutospacing="1" w:line="360" w:lineRule="auto"/>
        <w:contextualSpacing/>
        <w:jc w:val="both"/>
        <w:rPr>
          <w:rFonts w:ascii="Times New Roman" w:hAnsi="Times New Roman" w:cs="Times New Roman"/>
        </w:rPr>
      </w:pPr>
      <w:r w:rsidRPr="00BE2CC8">
        <w:rPr>
          <w:rFonts w:ascii="Times New Roman" w:hAnsi="Times New Roman" w:cs="Times New Roman"/>
        </w:rPr>
        <w:t>İlgili tarihler arasında kredilere ilişkin bir güncelleme yapılmamıştır.</w:t>
      </w:r>
    </w:p>
    <w:p w14:paraId="78DDD0F4" w14:textId="77777777" w:rsidR="00F101B7" w:rsidRPr="00BE2CC8" w:rsidRDefault="00F101B7" w:rsidP="00F101B7">
      <w:pPr>
        <w:autoSpaceDE w:val="0"/>
        <w:autoSpaceDN w:val="0"/>
        <w:adjustRightInd w:val="0"/>
        <w:spacing w:before="100" w:beforeAutospacing="1" w:after="100" w:afterAutospacing="1" w:line="360" w:lineRule="auto"/>
        <w:contextualSpacing/>
        <w:jc w:val="both"/>
        <w:rPr>
          <w:rFonts w:ascii="Times New Roman" w:hAnsi="Times New Roman" w:cs="Times New Roman"/>
          <w:b/>
          <w:color w:val="FF0000"/>
        </w:rPr>
      </w:pPr>
      <w:r w:rsidRPr="00BE2CC8">
        <w:rPr>
          <w:rFonts w:ascii="Times New Roman" w:hAnsi="Times New Roman" w:cs="Times New Roman"/>
          <w:b/>
          <w:color w:val="000000"/>
        </w:rPr>
        <w:lastRenderedPageBreak/>
        <w:t>-İş yükü temelli kredilerin transferi ve tanınmasına ilişkin tanımlı süreçleri içeren belgeler (Varsa uzaktan eğitimle verilen uygulama derslerine ait kredilerin transferi ve tanınmasında oluşacak problemlere yönelik alınan tedbirler)</w:t>
      </w:r>
    </w:p>
    <w:p w14:paraId="70A61035" w14:textId="6154649D" w:rsidR="00F101B7" w:rsidRPr="00BE2CC8" w:rsidRDefault="00F101B7" w:rsidP="00F101B7">
      <w:pPr>
        <w:autoSpaceDE w:val="0"/>
        <w:autoSpaceDN w:val="0"/>
        <w:adjustRightInd w:val="0"/>
        <w:spacing w:before="100" w:beforeAutospacing="1" w:after="100" w:afterAutospacing="1" w:line="360" w:lineRule="auto"/>
        <w:contextualSpacing/>
        <w:jc w:val="both"/>
        <w:rPr>
          <w:rFonts w:ascii="Times New Roman" w:hAnsi="Times New Roman" w:cs="Times New Roman"/>
        </w:rPr>
      </w:pPr>
      <w:r w:rsidRPr="00BE2CC8">
        <w:rPr>
          <w:rFonts w:ascii="Times New Roman" w:hAnsi="Times New Roman" w:cs="Times New Roman"/>
        </w:rPr>
        <w:t xml:space="preserve">Bölümümüzde ders kredileri kapsamında öğrenci iş yükleri belirlenmektedir. Derslere ilişkin iş yükleri Üniversitemiz </w:t>
      </w:r>
      <w:r w:rsidR="00B119D1">
        <w:rPr>
          <w:rFonts w:ascii="Times New Roman" w:hAnsi="Times New Roman" w:cs="Times New Roman"/>
        </w:rPr>
        <w:t>Eğitim Bilgi Sistemi sayfasında (ebs.bilecik.edu.tr)</w:t>
      </w:r>
      <w:r w:rsidRPr="00BE2CC8">
        <w:rPr>
          <w:rFonts w:ascii="Times New Roman" w:hAnsi="Times New Roman" w:cs="Times New Roman"/>
        </w:rPr>
        <w:t xml:space="preserve"> bulunmaktadır. Uzaktan eğitim sürecinde ise uygulama derslerine ilişkin kredilerin transferi ve tanınmasında herhangi bir sorunla karşılaşılmaması nedeniyle bu konuda bir çalışma yürütülmemiştir.</w:t>
      </w:r>
    </w:p>
    <w:p w14:paraId="2DC8ACED" w14:textId="46F378CA" w:rsidR="00F101B7" w:rsidRPr="00BE2CC8" w:rsidRDefault="00F101B7" w:rsidP="00F101B7">
      <w:pPr>
        <w:autoSpaceDE w:val="0"/>
        <w:autoSpaceDN w:val="0"/>
        <w:adjustRightInd w:val="0"/>
        <w:spacing w:before="100" w:beforeAutospacing="1" w:after="100" w:afterAutospacing="1" w:line="360" w:lineRule="auto"/>
        <w:contextualSpacing/>
        <w:jc w:val="both"/>
        <w:rPr>
          <w:rFonts w:ascii="Times New Roman" w:hAnsi="Times New Roman" w:cs="Times New Roman"/>
          <w:b/>
          <w:bCs/>
          <w:color w:val="000000"/>
        </w:rPr>
      </w:pPr>
      <w:r w:rsidRPr="00BE2CC8">
        <w:rPr>
          <w:rFonts w:ascii="Times New Roman" w:hAnsi="Times New Roman" w:cs="Times New Roman"/>
          <w:b/>
          <w:bCs/>
          <w:color w:val="000000"/>
        </w:rPr>
        <w:t xml:space="preserve">Kanıt </w:t>
      </w:r>
      <w:proofErr w:type="gramStart"/>
      <w:r w:rsidRPr="00BE2CC8">
        <w:rPr>
          <w:rFonts w:ascii="Times New Roman" w:hAnsi="Times New Roman" w:cs="Times New Roman"/>
          <w:b/>
          <w:bCs/>
          <w:color w:val="000000"/>
        </w:rPr>
        <w:t>Belgeler:</w:t>
      </w:r>
      <w:r w:rsidR="00E6064C">
        <w:rPr>
          <w:rFonts w:ascii="Times New Roman" w:hAnsi="Times New Roman" w:cs="Times New Roman"/>
          <w:b/>
          <w:bCs/>
          <w:color w:val="000000"/>
        </w:rPr>
        <w:t xml:space="preserve">  (</w:t>
      </w:r>
      <w:proofErr w:type="gramEnd"/>
      <w:r w:rsidR="00E6064C">
        <w:rPr>
          <w:rFonts w:ascii="Times New Roman" w:hAnsi="Times New Roman" w:cs="Times New Roman"/>
          <w:b/>
          <w:bCs/>
          <w:color w:val="000000"/>
        </w:rPr>
        <w:t xml:space="preserve">yeni </w:t>
      </w:r>
      <w:proofErr w:type="spellStart"/>
      <w:r w:rsidR="00E6064C">
        <w:rPr>
          <w:rFonts w:ascii="Times New Roman" w:hAnsi="Times New Roman" w:cs="Times New Roman"/>
          <w:b/>
          <w:bCs/>
          <w:color w:val="000000"/>
        </w:rPr>
        <w:t>özdeğerlendirme</w:t>
      </w:r>
      <w:proofErr w:type="spellEnd"/>
      <w:r w:rsidR="00E6064C">
        <w:rPr>
          <w:rFonts w:ascii="Times New Roman" w:hAnsi="Times New Roman" w:cs="Times New Roman"/>
          <w:b/>
          <w:bCs/>
          <w:color w:val="000000"/>
        </w:rPr>
        <w:t xml:space="preserve"> klasörü hazırlanacak. Kanıtlar bu klasöre alınıp başlıklara göre numaralandırılacak ve bu belgeye o numara ile kanıt eklenecek)</w:t>
      </w:r>
    </w:p>
    <w:p w14:paraId="069EDAB1" w14:textId="77777777" w:rsidR="00F101B7" w:rsidRPr="00BE2CC8" w:rsidRDefault="00F101B7" w:rsidP="00F101B7">
      <w:pPr>
        <w:autoSpaceDE w:val="0"/>
        <w:autoSpaceDN w:val="0"/>
        <w:adjustRightInd w:val="0"/>
        <w:spacing w:before="100" w:beforeAutospacing="1" w:after="100" w:afterAutospacing="1" w:line="360" w:lineRule="auto"/>
        <w:contextualSpacing/>
        <w:jc w:val="both"/>
        <w:rPr>
          <w:rFonts w:ascii="Times New Roman" w:hAnsi="Times New Roman" w:cs="Times New Roman"/>
        </w:rPr>
      </w:pPr>
      <w:r w:rsidRPr="00BE2CC8">
        <w:rPr>
          <w:rFonts w:ascii="Times New Roman" w:hAnsi="Times New Roman" w:cs="Times New Roman"/>
        </w:rPr>
        <w:t xml:space="preserve">B.1.4. (KIDR/C/1.2.1/10) (bölüm </w:t>
      </w:r>
      <w:proofErr w:type="spellStart"/>
      <w:r w:rsidRPr="00BE2CC8">
        <w:rPr>
          <w:rFonts w:ascii="Times New Roman" w:hAnsi="Times New Roman" w:cs="Times New Roman"/>
        </w:rPr>
        <w:t>bologna</w:t>
      </w:r>
      <w:proofErr w:type="spellEnd"/>
      <w:r w:rsidRPr="00BE2CC8">
        <w:rPr>
          <w:rFonts w:ascii="Times New Roman" w:hAnsi="Times New Roman" w:cs="Times New Roman"/>
        </w:rPr>
        <w:t xml:space="preserve"> dosyası)</w:t>
      </w:r>
    </w:p>
    <w:p w14:paraId="17385C92" w14:textId="77777777" w:rsidR="00F101B7" w:rsidRPr="00BE2CC8" w:rsidRDefault="00F101B7" w:rsidP="00F101B7">
      <w:pPr>
        <w:autoSpaceDE w:val="0"/>
        <w:autoSpaceDN w:val="0"/>
        <w:adjustRightInd w:val="0"/>
        <w:spacing w:before="100" w:beforeAutospacing="1" w:after="100" w:afterAutospacing="1" w:line="360" w:lineRule="auto"/>
        <w:contextualSpacing/>
        <w:jc w:val="both"/>
        <w:rPr>
          <w:rFonts w:ascii="Times New Roman" w:hAnsi="Times New Roman" w:cs="Times New Roman"/>
        </w:rPr>
      </w:pPr>
      <w:r w:rsidRPr="00BE2CC8">
        <w:rPr>
          <w:rFonts w:ascii="Times New Roman" w:hAnsi="Times New Roman" w:cs="Times New Roman"/>
        </w:rPr>
        <w:t>B.1.4. (KIDR/C/1.2.2/02)</w:t>
      </w:r>
    </w:p>
    <w:p w14:paraId="6843FD37" w14:textId="77777777" w:rsidR="00F101B7" w:rsidRPr="00BE2CC8" w:rsidRDefault="00F101B7" w:rsidP="00F101B7">
      <w:pPr>
        <w:autoSpaceDE w:val="0"/>
        <w:autoSpaceDN w:val="0"/>
        <w:adjustRightInd w:val="0"/>
        <w:spacing w:before="100" w:beforeAutospacing="1" w:after="100" w:afterAutospacing="1" w:line="360" w:lineRule="auto"/>
        <w:contextualSpacing/>
        <w:jc w:val="both"/>
        <w:rPr>
          <w:rFonts w:ascii="Times New Roman" w:hAnsi="Times New Roman" w:cs="Times New Roman"/>
          <w:color w:val="000000"/>
        </w:rPr>
      </w:pPr>
      <w:r w:rsidRPr="00BE2CC8">
        <w:rPr>
          <w:rFonts w:ascii="Times New Roman" w:hAnsi="Times New Roman" w:cs="Times New Roman"/>
        </w:rPr>
        <w:t xml:space="preserve">B.1.4. </w:t>
      </w:r>
      <w:hyperlink r:id="rId10" w:history="1">
        <w:r w:rsidRPr="00BE2CC8">
          <w:rPr>
            <w:rStyle w:val="Hyperlink"/>
            <w:rFonts w:ascii="Times New Roman" w:hAnsi="Times New Roman" w:cs="Times New Roman"/>
          </w:rPr>
          <w:t>http://bologna.bilecik.edu.tr/Ders_Plani.aspx?bno=257&amp;bot=458</w:t>
        </w:r>
      </w:hyperlink>
    </w:p>
    <w:p w14:paraId="13561F51" w14:textId="77777777" w:rsidR="00F101B7" w:rsidRPr="00BE2CC8" w:rsidRDefault="00F101B7" w:rsidP="00F101B7">
      <w:pPr>
        <w:autoSpaceDE w:val="0"/>
        <w:autoSpaceDN w:val="0"/>
        <w:adjustRightInd w:val="0"/>
        <w:spacing w:before="100" w:beforeAutospacing="1" w:after="100" w:afterAutospacing="1" w:line="360" w:lineRule="auto"/>
        <w:contextualSpacing/>
        <w:jc w:val="both"/>
        <w:rPr>
          <w:rFonts w:ascii="Times New Roman" w:hAnsi="Times New Roman" w:cs="Times New Roman"/>
          <w:b/>
          <w:bCs/>
          <w:color w:val="000000"/>
        </w:rPr>
      </w:pPr>
      <w:r w:rsidRPr="00BE2CC8">
        <w:rPr>
          <w:rFonts w:ascii="Times New Roman" w:hAnsi="Times New Roman" w:cs="Times New Roman"/>
          <w:b/>
          <w:bCs/>
          <w:color w:val="000000"/>
        </w:rPr>
        <w:t>2. Öğrenci Kabulü ve Gelişimi</w:t>
      </w:r>
    </w:p>
    <w:p w14:paraId="69FC3553" w14:textId="77777777" w:rsidR="00F101B7" w:rsidRPr="00BE2CC8" w:rsidRDefault="00F101B7" w:rsidP="00F101B7">
      <w:pPr>
        <w:autoSpaceDE w:val="0"/>
        <w:autoSpaceDN w:val="0"/>
        <w:adjustRightInd w:val="0"/>
        <w:spacing w:before="100" w:beforeAutospacing="1" w:after="100" w:afterAutospacing="1" w:line="360" w:lineRule="auto"/>
        <w:contextualSpacing/>
        <w:jc w:val="both"/>
        <w:rPr>
          <w:rFonts w:ascii="Times New Roman" w:hAnsi="Times New Roman" w:cs="Times New Roman"/>
          <w:b/>
          <w:color w:val="FF0000"/>
        </w:rPr>
      </w:pPr>
      <w:r w:rsidRPr="00BE2CC8">
        <w:rPr>
          <w:rFonts w:ascii="Times New Roman" w:hAnsi="Times New Roman" w:cs="Times New Roman"/>
          <w:b/>
          <w:color w:val="000000"/>
        </w:rPr>
        <w:t>-Paydaşların bilgilendirildiği mekanizmalar</w:t>
      </w:r>
    </w:p>
    <w:p w14:paraId="0B969543" w14:textId="77777777" w:rsidR="00F101B7" w:rsidRPr="00BE2CC8" w:rsidRDefault="00F101B7" w:rsidP="00F101B7">
      <w:pPr>
        <w:spacing w:before="100" w:beforeAutospacing="1" w:after="100" w:afterAutospacing="1" w:line="360" w:lineRule="auto"/>
        <w:contextualSpacing/>
        <w:rPr>
          <w:rFonts w:ascii="Times New Roman" w:hAnsi="Times New Roman" w:cs="Times New Roman"/>
        </w:rPr>
      </w:pPr>
      <w:r w:rsidRPr="00BE2CC8">
        <w:rPr>
          <w:rFonts w:ascii="Times New Roman" w:hAnsi="Times New Roman" w:cs="Times New Roman"/>
        </w:rPr>
        <w:t>İç ve dış paydaşlarımız aşağıda belirtilen yollarla bilgilendirilmektedir:</w:t>
      </w:r>
    </w:p>
    <w:p w14:paraId="2AE8D23B" w14:textId="77777777" w:rsidR="00F101B7" w:rsidRPr="00BE2CC8" w:rsidRDefault="00F101B7" w:rsidP="00F101B7">
      <w:pPr>
        <w:spacing w:before="100" w:beforeAutospacing="1" w:after="100" w:afterAutospacing="1" w:line="360" w:lineRule="auto"/>
        <w:contextualSpacing/>
        <w:rPr>
          <w:rFonts w:ascii="Times New Roman" w:hAnsi="Times New Roman" w:cs="Times New Roman"/>
        </w:rPr>
      </w:pPr>
      <w:r w:rsidRPr="00BE2CC8">
        <w:rPr>
          <w:rFonts w:ascii="Times New Roman" w:hAnsi="Times New Roman" w:cs="Times New Roman"/>
        </w:rPr>
        <w:t>– İlanlar,</w:t>
      </w:r>
    </w:p>
    <w:p w14:paraId="40D5DF53" w14:textId="77777777" w:rsidR="00F101B7" w:rsidRPr="00BE2CC8" w:rsidRDefault="00F101B7" w:rsidP="00F101B7">
      <w:pPr>
        <w:spacing w:before="100" w:beforeAutospacing="1" w:after="100" w:afterAutospacing="1" w:line="360" w:lineRule="auto"/>
        <w:contextualSpacing/>
        <w:rPr>
          <w:rFonts w:ascii="Times New Roman" w:hAnsi="Times New Roman" w:cs="Times New Roman"/>
        </w:rPr>
      </w:pPr>
      <w:r w:rsidRPr="00BE2CC8">
        <w:rPr>
          <w:rFonts w:ascii="Times New Roman" w:hAnsi="Times New Roman" w:cs="Times New Roman"/>
        </w:rPr>
        <w:t>– Toplantılar ve görüşmeler,</w:t>
      </w:r>
    </w:p>
    <w:p w14:paraId="67E54E57" w14:textId="77777777" w:rsidR="00F101B7" w:rsidRPr="00BE2CC8" w:rsidRDefault="00F101B7" w:rsidP="00F101B7">
      <w:pPr>
        <w:spacing w:before="100" w:beforeAutospacing="1" w:after="100" w:afterAutospacing="1" w:line="360" w:lineRule="auto"/>
        <w:contextualSpacing/>
        <w:rPr>
          <w:rFonts w:ascii="Times New Roman" w:hAnsi="Times New Roman" w:cs="Times New Roman"/>
        </w:rPr>
      </w:pPr>
      <w:r w:rsidRPr="00BE2CC8">
        <w:rPr>
          <w:rFonts w:ascii="Times New Roman" w:hAnsi="Times New Roman" w:cs="Times New Roman"/>
        </w:rPr>
        <w:t>– Sözlü ve yazılı duyurular,</w:t>
      </w:r>
    </w:p>
    <w:p w14:paraId="62FB3B9E" w14:textId="77777777" w:rsidR="00F101B7" w:rsidRPr="00BE2CC8" w:rsidRDefault="00F101B7" w:rsidP="00F101B7">
      <w:pPr>
        <w:spacing w:before="100" w:beforeAutospacing="1" w:after="100" w:afterAutospacing="1" w:line="360" w:lineRule="auto"/>
        <w:contextualSpacing/>
        <w:rPr>
          <w:rFonts w:ascii="Times New Roman" w:hAnsi="Times New Roman" w:cs="Times New Roman"/>
        </w:rPr>
      </w:pPr>
      <w:r w:rsidRPr="00BE2CC8">
        <w:rPr>
          <w:rFonts w:ascii="Times New Roman" w:hAnsi="Times New Roman" w:cs="Times New Roman"/>
        </w:rPr>
        <w:t>– Web üzerinden </w:t>
      </w:r>
      <w:hyperlink r:id="rId11" w:history="1">
        <w:r w:rsidRPr="00BE2CC8">
          <w:rPr>
            <w:rStyle w:val="Hyperlink"/>
            <w:rFonts w:ascii="Times New Roman" w:hAnsi="Times New Roman" w:cs="Times New Roman"/>
            <w:color w:val="auto"/>
            <w:u w:val="none"/>
          </w:rPr>
          <w:t>duyurular</w:t>
        </w:r>
      </w:hyperlink>
      <w:r w:rsidRPr="00BE2CC8">
        <w:rPr>
          <w:rFonts w:ascii="Times New Roman" w:hAnsi="Times New Roman" w:cs="Times New Roman"/>
        </w:rPr>
        <w:t>,</w:t>
      </w:r>
    </w:p>
    <w:p w14:paraId="5B2AF856" w14:textId="77777777" w:rsidR="00F101B7" w:rsidRPr="00BE2CC8" w:rsidRDefault="00F101B7" w:rsidP="00F101B7">
      <w:pPr>
        <w:spacing w:before="100" w:beforeAutospacing="1" w:after="100" w:afterAutospacing="1" w:line="360" w:lineRule="auto"/>
        <w:contextualSpacing/>
        <w:rPr>
          <w:rFonts w:ascii="Times New Roman" w:hAnsi="Times New Roman" w:cs="Times New Roman"/>
        </w:rPr>
      </w:pPr>
      <w:r w:rsidRPr="00BE2CC8">
        <w:rPr>
          <w:rFonts w:ascii="Times New Roman" w:hAnsi="Times New Roman" w:cs="Times New Roman"/>
        </w:rPr>
        <w:t>– Otomasyon sistemi  (OBS),</w:t>
      </w:r>
    </w:p>
    <w:p w14:paraId="1A85D037" w14:textId="77777777" w:rsidR="00F101B7" w:rsidRPr="00BE2CC8" w:rsidRDefault="00F101B7" w:rsidP="00F101B7">
      <w:pPr>
        <w:spacing w:before="100" w:beforeAutospacing="1" w:after="100" w:afterAutospacing="1" w:line="360" w:lineRule="auto"/>
        <w:contextualSpacing/>
        <w:rPr>
          <w:rFonts w:ascii="Times New Roman" w:hAnsi="Times New Roman" w:cs="Times New Roman"/>
        </w:rPr>
      </w:pPr>
      <w:r w:rsidRPr="00BE2CC8">
        <w:rPr>
          <w:rFonts w:ascii="Times New Roman" w:hAnsi="Times New Roman" w:cs="Times New Roman"/>
        </w:rPr>
        <w:t>– Multimedya araçları, </w:t>
      </w:r>
    </w:p>
    <w:p w14:paraId="1A9180B6" w14:textId="77777777" w:rsidR="00F101B7" w:rsidRPr="00BE2CC8" w:rsidRDefault="00F101B7" w:rsidP="00F101B7">
      <w:pPr>
        <w:autoSpaceDE w:val="0"/>
        <w:autoSpaceDN w:val="0"/>
        <w:adjustRightInd w:val="0"/>
        <w:spacing w:before="100" w:beforeAutospacing="1" w:after="100" w:afterAutospacing="1" w:line="360" w:lineRule="auto"/>
        <w:contextualSpacing/>
        <w:jc w:val="both"/>
        <w:rPr>
          <w:rFonts w:ascii="Times New Roman" w:hAnsi="Times New Roman" w:cs="Times New Roman"/>
          <w:b/>
          <w:color w:val="000000"/>
        </w:rPr>
      </w:pPr>
      <w:r w:rsidRPr="00BE2CC8">
        <w:rPr>
          <w:rFonts w:ascii="Times New Roman" w:hAnsi="Times New Roman" w:cs="Times New Roman"/>
          <w:b/>
          <w:color w:val="000000"/>
        </w:rPr>
        <w:t xml:space="preserve">-Öğrencinin akademik ve kariyer gelişimini izlemek üzere tanımlı süreçler ve mevcut uygulamalar </w:t>
      </w:r>
    </w:p>
    <w:p w14:paraId="5B037878" w14:textId="77777777" w:rsidR="00F101B7" w:rsidRPr="00BE2CC8" w:rsidRDefault="00F101B7" w:rsidP="00F101B7">
      <w:pPr>
        <w:autoSpaceDE w:val="0"/>
        <w:autoSpaceDN w:val="0"/>
        <w:adjustRightInd w:val="0"/>
        <w:spacing w:before="100" w:beforeAutospacing="1" w:after="100" w:afterAutospacing="1" w:line="360" w:lineRule="auto"/>
        <w:contextualSpacing/>
        <w:jc w:val="both"/>
        <w:rPr>
          <w:rFonts w:ascii="Times New Roman" w:hAnsi="Times New Roman" w:cs="Times New Roman"/>
        </w:rPr>
      </w:pPr>
      <w:r w:rsidRPr="00BE2CC8">
        <w:rPr>
          <w:rFonts w:ascii="Times New Roman" w:hAnsi="Times New Roman" w:cs="Times New Roman"/>
        </w:rPr>
        <w:t>Öğrencilerimizin akademik ve kariyer gelişimlerini izleyebilmek amacıyla bölümümüzde kariyer danışmanı bulunmaktadır. Bu kapsamda bölümümüz kariyer danışmanı, Üniversitemiz Mezun Öğrenciler ve Kariyer Merkezi Koordinatörlüğü Yönergesine uygun olarak danışmanlık hizmeti vermektedir.</w:t>
      </w:r>
    </w:p>
    <w:p w14:paraId="2F316FD5" w14:textId="77777777" w:rsidR="00F101B7" w:rsidRPr="00BE2CC8" w:rsidRDefault="00F101B7" w:rsidP="00F101B7">
      <w:pPr>
        <w:autoSpaceDE w:val="0"/>
        <w:autoSpaceDN w:val="0"/>
        <w:adjustRightInd w:val="0"/>
        <w:spacing w:before="100" w:beforeAutospacing="1" w:after="100" w:afterAutospacing="1" w:line="360" w:lineRule="auto"/>
        <w:contextualSpacing/>
        <w:jc w:val="both"/>
        <w:rPr>
          <w:rFonts w:ascii="Times New Roman" w:hAnsi="Times New Roman" w:cs="Times New Roman"/>
          <w:b/>
          <w:bCs/>
          <w:color w:val="000000"/>
        </w:rPr>
      </w:pPr>
      <w:r w:rsidRPr="00BE2CC8">
        <w:rPr>
          <w:rFonts w:ascii="Times New Roman" w:hAnsi="Times New Roman" w:cs="Times New Roman"/>
          <w:b/>
          <w:bCs/>
          <w:color w:val="000000"/>
        </w:rPr>
        <w:t>Kanıt Belgeler:</w:t>
      </w:r>
    </w:p>
    <w:p w14:paraId="169C08DC" w14:textId="77777777" w:rsidR="00F101B7" w:rsidRPr="00BE2CC8" w:rsidRDefault="00F101B7" w:rsidP="00F101B7">
      <w:pPr>
        <w:autoSpaceDE w:val="0"/>
        <w:autoSpaceDN w:val="0"/>
        <w:adjustRightInd w:val="0"/>
        <w:spacing w:before="100" w:beforeAutospacing="1" w:after="100" w:afterAutospacing="1" w:line="360" w:lineRule="auto"/>
        <w:contextualSpacing/>
        <w:jc w:val="both"/>
        <w:rPr>
          <w:rFonts w:ascii="Times New Roman" w:hAnsi="Times New Roman" w:cs="Times New Roman"/>
          <w:bCs/>
          <w:color w:val="000000"/>
        </w:rPr>
      </w:pPr>
      <w:r w:rsidRPr="00BE2CC8">
        <w:rPr>
          <w:rFonts w:ascii="Times New Roman" w:hAnsi="Times New Roman" w:cs="Times New Roman"/>
          <w:bCs/>
          <w:color w:val="000000"/>
        </w:rPr>
        <w:t>B.2.1. http://aday.bilecik.edu.tr/index.php/fakultelerimiz/saglik-fakultesi/</w:t>
      </w:r>
    </w:p>
    <w:p w14:paraId="7B0CA886" w14:textId="77777777" w:rsidR="00F101B7" w:rsidRPr="00BE2CC8" w:rsidRDefault="00F101B7" w:rsidP="00F101B7">
      <w:pPr>
        <w:autoSpaceDE w:val="0"/>
        <w:autoSpaceDN w:val="0"/>
        <w:adjustRightInd w:val="0"/>
        <w:spacing w:before="100" w:beforeAutospacing="1" w:after="100" w:afterAutospacing="1" w:line="360" w:lineRule="auto"/>
        <w:contextualSpacing/>
        <w:jc w:val="both"/>
        <w:rPr>
          <w:rFonts w:ascii="Times New Roman" w:hAnsi="Times New Roman" w:cs="Times New Roman"/>
          <w:color w:val="000000"/>
        </w:rPr>
      </w:pPr>
      <w:r w:rsidRPr="00BE2CC8">
        <w:rPr>
          <w:rFonts w:ascii="Times New Roman" w:hAnsi="Times New Roman" w:cs="Times New Roman"/>
        </w:rPr>
        <w:t xml:space="preserve">B.2.2. </w:t>
      </w:r>
      <w:hyperlink r:id="rId12" w:history="1">
        <w:r w:rsidRPr="00BE2CC8">
          <w:rPr>
            <w:rStyle w:val="Hyperlink"/>
            <w:rFonts w:ascii="Times New Roman" w:hAnsi="Times New Roman" w:cs="Times New Roman"/>
          </w:rPr>
          <w:t>https://kms.kaysis.gov.tr/Home/Goster/149065?AspxAutoDetectCookieSupport=1</w:t>
        </w:r>
      </w:hyperlink>
    </w:p>
    <w:p w14:paraId="2FAA1D42" w14:textId="77777777" w:rsidR="00F101B7" w:rsidRPr="00BE2CC8" w:rsidRDefault="00F101B7" w:rsidP="00F101B7">
      <w:pPr>
        <w:autoSpaceDE w:val="0"/>
        <w:autoSpaceDN w:val="0"/>
        <w:adjustRightInd w:val="0"/>
        <w:spacing w:before="100" w:beforeAutospacing="1" w:after="100" w:afterAutospacing="1" w:line="360" w:lineRule="auto"/>
        <w:contextualSpacing/>
        <w:jc w:val="both"/>
        <w:rPr>
          <w:rFonts w:ascii="Times New Roman" w:hAnsi="Times New Roman" w:cs="Times New Roman"/>
          <w:b/>
          <w:bCs/>
          <w:color w:val="000000"/>
        </w:rPr>
      </w:pPr>
      <w:r w:rsidRPr="00BE2CC8">
        <w:rPr>
          <w:rFonts w:ascii="Times New Roman" w:hAnsi="Times New Roman" w:cs="Times New Roman"/>
          <w:b/>
          <w:bCs/>
          <w:color w:val="000000"/>
        </w:rPr>
        <w:t>3. Öğrenci Merkezli Öğrenme, Öğretme ve Değerlendirme</w:t>
      </w:r>
    </w:p>
    <w:p w14:paraId="2C313B21" w14:textId="77777777" w:rsidR="00F101B7" w:rsidRPr="00BE2CC8" w:rsidRDefault="00F101B7" w:rsidP="00F101B7">
      <w:pPr>
        <w:autoSpaceDE w:val="0"/>
        <w:autoSpaceDN w:val="0"/>
        <w:adjustRightInd w:val="0"/>
        <w:spacing w:before="100" w:beforeAutospacing="1" w:after="100" w:afterAutospacing="1" w:line="360" w:lineRule="auto"/>
        <w:contextualSpacing/>
        <w:jc w:val="both"/>
        <w:rPr>
          <w:rFonts w:ascii="Times New Roman" w:hAnsi="Times New Roman" w:cs="Times New Roman"/>
          <w:b/>
          <w:color w:val="000000"/>
        </w:rPr>
      </w:pPr>
      <w:r w:rsidRPr="00BE2CC8">
        <w:rPr>
          <w:rFonts w:ascii="Times New Roman" w:hAnsi="Times New Roman" w:cs="Times New Roman"/>
          <w:b/>
          <w:color w:val="000000"/>
        </w:rPr>
        <w:t>- Aktif ve etkileşimli öğretme yöntemlerine ilişkin uygulamalar</w:t>
      </w:r>
    </w:p>
    <w:p w14:paraId="77B625C5" w14:textId="77777777" w:rsidR="00F101B7" w:rsidRPr="00BE2CC8" w:rsidRDefault="00F101B7" w:rsidP="00F101B7">
      <w:pPr>
        <w:spacing w:before="100" w:beforeAutospacing="1" w:after="100" w:afterAutospacing="1" w:line="360" w:lineRule="auto"/>
        <w:contextualSpacing/>
        <w:jc w:val="both"/>
        <w:rPr>
          <w:rFonts w:ascii="Times New Roman" w:hAnsi="Times New Roman" w:cs="Times New Roman"/>
        </w:rPr>
      </w:pPr>
      <w:r w:rsidRPr="00BE2CC8">
        <w:rPr>
          <w:rFonts w:ascii="Times New Roman" w:hAnsi="Times New Roman" w:cs="Times New Roman"/>
        </w:rPr>
        <w:t xml:space="preserve">Bölümümüzde uzaktan eğitim sürecinde öğrencilerin aktif ve etkileşimli katılımına ilişkin çeşitli uygulamalar gerçekleştirilmiştir. Bu kapsamda canlı dersler ile öğrencilerin derse </w:t>
      </w:r>
      <w:r w:rsidRPr="00BE2CC8">
        <w:rPr>
          <w:rFonts w:ascii="Times New Roman" w:hAnsi="Times New Roman" w:cs="Times New Roman"/>
        </w:rPr>
        <w:lastRenderedPageBreak/>
        <w:t xml:space="preserve">katılımları sağlanmış, derse ilişkin sorular sorabilmesi desteklenmiş ve öğrencilere dönütler verilmiştir. Dersler kapsamında ekran paylaşımları aracılığıyla anlatılan konular çeşitli videolarla desteklenmiş, ayrıca Üniversitemiz Uzaktan Eğitim </w:t>
      </w:r>
      <w:proofErr w:type="spellStart"/>
      <w:r w:rsidRPr="00BE2CC8">
        <w:rPr>
          <w:rFonts w:ascii="Times New Roman" w:hAnsi="Times New Roman" w:cs="Times New Roman"/>
        </w:rPr>
        <w:t>Portalına</w:t>
      </w:r>
      <w:proofErr w:type="spellEnd"/>
      <w:r w:rsidRPr="00BE2CC8">
        <w:rPr>
          <w:rFonts w:ascii="Times New Roman" w:hAnsi="Times New Roman" w:cs="Times New Roman"/>
        </w:rPr>
        <w:t xml:space="preserve"> öğretim elemanları tarafından öğrenme kaynakları yüklenerek öğrencilerin konuyu takip etmeleri sağlanmıştır.</w:t>
      </w:r>
    </w:p>
    <w:p w14:paraId="21D3ED08" w14:textId="77777777" w:rsidR="00F101B7" w:rsidRPr="00BE2CC8" w:rsidRDefault="00F101B7" w:rsidP="00F101B7">
      <w:pPr>
        <w:autoSpaceDE w:val="0"/>
        <w:autoSpaceDN w:val="0"/>
        <w:adjustRightInd w:val="0"/>
        <w:spacing w:before="100" w:beforeAutospacing="1" w:after="100" w:afterAutospacing="1" w:line="360" w:lineRule="auto"/>
        <w:contextualSpacing/>
        <w:jc w:val="both"/>
        <w:rPr>
          <w:rFonts w:ascii="Times New Roman" w:hAnsi="Times New Roman" w:cs="Times New Roman"/>
          <w:b/>
          <w:color w:val="FF0000"/>
        </w:rPr>
      </w:pPr>
      <w:r w:rsidRPr="00BE2CC8">
        <w:rPr>
          <w:rFonts w:ascii="Times New Roman" w:hAnsi="Times New Roman" w:cs="Times New Roman"/>
          <w:b/>
          <w:color w:val="000000"/>
        </w:rPr>
        <w:t>-Uzaktan eğitime özgü öğretim materyali geliştirme ve öğretim ilke, yöntem ve tekniklerine ilişkin uygulamalar</w:t>
      </w:r>
    </w:p>
    <w:p w14:paraId="5A390620" w14:textId="77777777" w:rsidR="00F101B7" w:rsidRPr="00BE2CC8" w:rsidRDefault="00F101B7" w:rsidP="00F101B7">
      <w:pPr>
        <w:autoSpaceDE w:val="0"/>
        <w:autoSpaceDN w:val="0"/>
        <w:adjustRightInd w:val="0"/>
        <w:spacing w:before="100" w:beforeAutospacing="1" w:after="100" w:afterAutospacing="1" w:line="360" w:lineRule="auto"/>
        <w:contextualSpacing/>
        <w:jc w:val="both"/>
        <w:rPr>
          <w:rFonts w:ascii="Times New Roman" w:hAnsi="Times New Roman" w:cs="Times New Roman"/>
          <w:color w:val="000000"/>
        </w:rPr>
      </w:pPr>
      <w:r w:rsidRPr="00BE2CC8">
        <w:rPr>
          <w:rFonts w:ascii="Times New Roman" w:hAnsi="Times New Roman" w:cs="Times New Roman"/>
          <w:color w:val="000000"/>
        </w:rPr>
        <w:t xml:space="preserve">Uzaktan eğitim sürecinde öğretim elemanları tarafından yürütülen derslere ilişkin öğrenme kaynakları hazırlanmıştır. Bu kaynaklar konuya ilişkin sunumlar ve notlardan oluşmaktadır. Üniversitemiz Uzaktan Eğitim </w:t>
      </w:r>
      <w:proofErr w:type="spellStart"/>
      <w:r w:rsidRPr="00BE2CC8">
        <w:rPr>
          <w:rFonts w:ascii="Times New Roman" w:hAnsi="Times New Roman" w:cs="Times New Roman"/>
          <w:color w:val="000000"/>
        </w:rPr>
        <w:t>Portalı</w:t>
      </w:r>
      <w:proofErr w:type="spellEnd"/>
      <w:r w:rsidRPr="00BE2CC8">
        <w:rPr>
          <w:rFonts w:ascii="Times New Roman" w:hAnsi="Times New Roman" w:cs="Times New Roman"/>
          <w:color w:val="000000"/>
        </w:rPr>
        <w:t xml:space="preserve"> aracılığıyla oluşturulan öğretim materyalleri sisteme yüklenerek öğrenciler ile paylaşılmaktadır. Ayrıca derslerin işlenişi sırasında öğrencilerin katılımını artırıcı yöntemlerden yararlanılmaya çalışılmaktadır.</w:t>
      </w:r>
    </w:p>
    <w:p w14:paraId="58ACD8A2" w14:textId="77777777" w:rsidR="00F101B7" w:rsidRPr="00BE2CC8" w:rsidRDefault="00F101B7" w:rsidP="00F101B7">
      <w:pPr>
        <w:autoSpaceDE w:val="0"/>
        <w:autoSpaceDN w:val="0"/>
        <w:adjustRightInd w:val="0"/>
        <w:spacing w:before="100" w:beforeAutospacing="1" w:after="100" w:afterAutospacing="1" w:line="360" w:lineRule="auto"/>
        <w:contextualSpacing/>
        <w:jc w:val="both"/>
        <w:rPr>
          <w:rFonts w:ascii="Times New Roman" w:hAnsi="Times New Roman" w:cs="Times New Roman"/>
          <w:b/>
          <w:color w:val="FF0000"/>
        </w:rPr>
      </w:pPr>
      <w:r w:rsidRPr="00BE2CC8">
        <w:rPr>
          <w:rFonts w:ascii="Times New Roman" w:hAnsi="Times New Roman" w:cs="Times New Roman"/>
          <w:b/>
          <w:color w:val="000000"/>
        </w:rPr>
        <w:t xml:space="preserve">- Disiplinler arası çalışmayı teşvik eden uygulamalar </w:t>
      </w:r>
    </w:p>
    <w:p w14:paraId="3DDA5CEC" w14:textId="77777777" w:rsidR="000F3FF9" w:rsidRPr="00BE2CC8" w:rsidRDefault="000F3FF9" w:rsidP="000F3FF9">
      <w:pPr>
        <w:autoSpaceDE w:val="0"/>
        <w:autoSpaceDN w:val="0"/>
        <w:adjustRightInd w:val="0"/>
        <w:spacing w:before="100" w:beforeAutospacing="1" w:after="100" w:afterAutospacing="1" w:line="360" w:lineRule="auto"/>
        <w:contextualSpacing/>
        <w:jc w:val="both"/>
        <w:rPr>
          <w:rFonts w:ascii="Times New Roman" w:hAnsi="Times New Roman" w:cs="Times New Roman"/>
        </w:rPr>
      </w:pPr>
      <w:r w:rsidRPr="00BE2CC8">
        <w:rPr>
          <w:rFonts w:ascii="Times New Roman" w:hAnsi="Times New Roman" w:cs="Times New Roman"/>
        </w:rPr>
        <w:t>Bölümümüzce ilgili tarihler arasında disiplinler arası çalışmayı teşvik eden herhangi bir uygulama yapılmamıştır.</w:t>
      </w:r>
    </w:p>
    <w:p w14:paraId="5F68FAC3" w14:textId="77777777" w:rsidR="00F101B7" w:rsidRPr="00BE2CC8" w:rsidRDefault="00F101B7" w:rsidP="00F101B7">
      <w:pPr>
        <w:autoSpaceDE w:val="0"/>
        <w:autoSpaceDN w:val="0"/>
        <w:adjustRightInd w:val="0"/>
        <w:spacing w:before="100" w:beforeAutospacing="1" w:after="100" w:afterAutospacing="1" w:line="360" w:lineRule="auto"/>
        <w:contextualSpacing/>
        <w:rPr>
          <w:rFonts w:ascii="Times New Roman" w:hAnsi="Times New Roman" w:cs="Times New Roman"/>
          <w:b/>
          <w:color w:val="FF0000"/>
        </w:rPr>
      </w:pPr>
      <w:r w:rsidRPr="00BE2CC8">
        <w:rPr>
          <w:rFonts w:ascii="Times New Roman" w:hAnsi="Times New Roman" w:cs="Times New Roman"/>
          <w:b/>
          <w:color w:val="000000"/>
        </w:rPr>
        <w:t xml:space="preserve">- Öğretim elemanlarının öğrenci merkezli öğretim konusunda sertifika ve belgeler </w:t>
      </w:r>
    </w:p>
    <w:p w14:paraId="5968F310" w14:textId="77777777" w:rsidR="00F101B7" w:rsidRPr="00BE2CC8" w:rsidRDefault="00F101B7" w:rsidP="00F101B7">
      <w:pPr>
        <w:autoSpaceDE w:val="0"/>
        <w:autoSpaceDN w:val="0"/>
        <w:adjustRightInd w:val="0"/>
        <w:spacing w:before="100" w:beforeAutospacing="1" w:after="100" w:afterAutospacing="1" w:line="360" w:lineRule="auto"/>
        <w:contextualSpacing/>
        <w:jc w:val="both"/>
        <w:rPr>
          <w:rFonts w:ascii="Times New Roman" w:hAnsi="Times New Roman" w:cs="Times New Roman"/>
        </w:rPr>
      </w:pPr>
      <w:bookmarkStart w:id="3" w:name="_Hlk65057804"/>
      <w:r w:rsidRPr="00BE2CC8">
        <w:rPr>
          <w:rFonts w:ascii="Times New Roman" w:hAnsi="Times New Roman" w:cs="Times New Roman"/>
        </w:rPr>
        <w:t>İlgili tarihler arasında bölümümüz öğretim elemanlarında öğrenci merkezli öğretime ilişkin bir sertifika ya da belge bulunmamaktadır.</w:t>
      </w:r>
    </w:p>
    <w:bookmarkEnd w:id="3"/>
    <w:p w14:paraId="2A41A00E" w14:textId="77777777" w:rsidR="00F101B7" w:rsidRPr="00BE2CC8" w:rsidRDefault="00C61192" w:rsidP="00F101B7">
      <w:pPr>
        <w:autoSpaceDE w:val="0"/>
        <w:autoSpaceDN w:val="0"/>
        <w:adjustRightInd w:val="0"/>
        <w:spacing w:before="100" w:beforeAutospacing="1" w:after="100" w:afterAutospacing="1" w:line="360" w:lineRule="auto"/>
        <w:contextualSpacing/>
        <w:jc w:val="both"/>
        <w:rPr>
          <w:rFonts w:ascii="Times New Roman" w:hAnsi="Times New Roman" w:cs="Times New Roman"/>
          <w:b/>
          <w:color w:val="FF0000"/>
        </w:rPr>
      </w:pPr>
      <w:r>
        <w:rPr>
          <w:rFonts w:ascii="Times New Roman" w:hAnsi="Times New Roman" w:cs="Times New Roman"/>
          <w:b/>
          <w:color w:val="000000"/>
        </w:rPr>
        <w:t>-</w:t>
      </w:r>
      <w:r w:rsidR="00F101B7" w:rsidRPr="00BE2CC8">
        <w:rPr>
          <w:rFonts w:ascii="Times New Roman" w:hAnsi="Times New Roman" w:cs="Times New Roman"/>
          <w:b/>
          <w:color w:val="000000"/>
        </w:rPr>
        <w:t>Varsa uzaktan eğitimde öğrenci başarısını ölçme ve değerlendirmede kullanılan tanımlı süreçler</w:t>
      </w:r>
    </w:p>
    <w:p w14:paraId="32A5FA80" w14:textId="77777777" w:rsidR="00F101B7" w:rsidRPr="00BE2CC8" w:rsidRDefault="00F101B7" w:rsidP="00F101B7">
      <w:pPr>
        <w:autoSpaceDE w:val="0"/>
        <w:autoSpaceDN w:val="0"/>
        <w:adjustRightInd w:val="0"/>
        <w:spacing w:before="100" w:beforeAutospacing="1" w:after="100" w:afterAutospacing="1" w:line="360" w:lineRule="auto"/>
        <w:contextualSpacing/>
        <w:jc w:val="both"/>
        <w:rPr>
          <w:rFonts w:ascii="Times New Roman" w:hAnsi="Times New Roman" w:cs="Times New Roman"/>
          <w:color w:val="000000"/>
        </w:rPr>
      </w:pPr>
      <w:r w:rsidRPr="00BE2CC8">
        <w:rPr>
          <w:rFonts w:ascii="Times New Roman" w:hAnsi="Times New Roman" w:cs="Times New Roman"/>
          <w:color w:val="000000"/>
        </w:rPr>
        <w:t>Uzaktan eğitim sürecinde ödevler, projeler, sınavlar vb. yollarla öğrenci başarısı ölçülmüştür.</w:t>
      </w:r>
    </w:p>
    <w:p w14:paraId="2487C9EF" w14:textId="77777777" w:rsidR="00F101B7" w:rsidRPr="00BE2CC8" w:rsidRDefault="00F101B7" w:rsidP="00F101B7">
      <w:pPr>
        <w:autoSpaceDE w:val="0"/>
        <w:autoSpaceDN w:val="0"/>
        <w:adjustRightInd w:val="0"/>
        <w:spacing w:before="100" w:beforeAutospacing="1" w:after="100" w:afterAutospacing="1" w:line="360" w:lineRule="auto"/>
        <w:contextualSpacing/>
        <w:jc w:val="both"/>
        <w:rPr>
          <w:rFonts w:ascii="Times New Roman" w:hAnsi="Times New Roman" w:cs="Times New Roman"/>
          <w:b/>
          <w:color w:val="000000"/>
        </w:rPr>
      </w:pPr>
      <w:r w:rsidRPr="00BE2CC8">
        <w:rPr>
          <w:rFonts w:ascii="Times New Roman" w:hAnsi="Times New Roman" w:cs="Times New Roman"/>
          <w:b/>
          <w:color w:val="000000"/>
        </w:rPr>
        <w:t>- Ders öğrenme çıktılarına ulaşılıp ulaşılmadığını değerlendirmek üzere kullanılan ölçme ve değerlendirme yöntemleri</w:t>
      </w:r>
    </w:p>
    <w:p w14:paraId="085A899A" w14:textId="77777777" w:rsidR="00F101B7" w:rsidRPr="00BE2CC8" w:rsidRDefault="00F101B7" w:rsidP="00F101B7">
      <w:pPr>
        <w:autoSpaceDE w:val="0"/>
        <w:autoSpaceDN w:val="0"/>
        <w:adjustRightInd w:val="0"/>
        <w:spacing w:before="100" w:beforeAutospacing="1" w:after="100" w:afterAutospacing="1" w:line="360" w:lineRule="auto"/>
        <w:contextualSpacing/>
        <w:jc w:val="both"/>
        <w:rPr>
          <w:rFonts w:ascii="Times New Roman" w:hAnsi="Times New Roman" w:cs="Times New Roman"/>
        </w:rPr>
      </w:pPr>
      <w:r w:rsidRPr="00BE2CC8">
        <w:rPr>
          <w:rFonts w:ascii="Times New Roman" w:hAnsi="Times New Roman" w:cs="Times New Roman"/>
        </w:rPr>
        <w:t>Bölümümüzde belirtilen yıllarda öğrencilerimizin ders öğrenme çıktılarına ulaşma durumlarını değerlendirmek üzere ödevler, projeler, ara sınav ve final sınavları gibi değerlendirme yöntemleri kullanılmıştır.</w:t>
      </w:r>
    </w:p>
    <w:p w14:paraId="145DA021" w14:textId="77777777" w:rsidR="00F101B7" w:rsidRPr="00BE2CC8" w:rsidRDefault="00C61192" w:rsidP="00F101B7">
      <w:pPr>
        <w:autoSpaceDE w:val="0"/>
        <w:autoSpaceDN w:val="0"/>
        <w:adjustRightInd w:val="0"/>
        <w:spacing w:before="100" w:beforeAutospacing="1" w:after="100" w:afterAutospacing="1" w:line="360" w:lineRule="auto"/>
        <w:contextualSpacing/>
        <w:jc w:val="both"/>
        <w:rPr>
          <w:rFonts w:ascii="Times New Roman" w:hAnsi="Times New Roman" w:cs="Times New Roman"/>
          <w:b/>
          <w:color w:val="FF0000"/>
        </w:rPr>
      </w:pPr>
      <w:r>
        <w:rPr>
          <w:rFonts w:ascii="Times New Roman" w:hAnsi="Times New Roman" w:cs="Times New Roman"/>
          <w:b/>
          <w:color w:val="000000"/>
        </w:rPr>
        <w:t>-</w:t>
      </w:r>
      <w:r w:rsidR="00F101B7" w:rsidRPr="00BE2CC8">
        <w:rPr>
          <w:rFonts w:ascii="Times New Roman" w:hAnsi="Times New Roman" w:cs="Times New Roman"/>
          <w:b/>
          <w:color w:val="000000"/>
        </w:rPr>
        <w:t xml:space="preserve">Tanımlı öğrenci geri bildirim mekanizmaları </w:t>
      </w:r>
    </w:p>
    <w:p w14:paraId="66D4DAE4" w14:textId="77777777" w:rsidR="00F101B7" w:rsidRPr="00BE2CC8" w:rsidRDefault="00F101B7" w:rsidP="00F101B7">
      <w:pPr>
        <w:autoSpaceDE w:val="0"/>
        <w:autoSpaceDN w:val="0"/>
        <w:adjustRightInd w:val="0"/>
        <w:spacing w:before="100" w:beforeAutospacing="1" w:after="100" w:afterAutospacing="1" w:line="360" w:lineRule="auto"/>
        <w:contextualSpacing/>
        <w:jc w:val="both"/>
        <w:rPr>
          <w:rFonts w:ascii="Times New Roman" w:hAnsi="Times New Roman" w:cs="Times New Roman"/>
        </w:rPr>
      </w:pPr>
      <w:r w:rsidRPr="00BE2CC8">
        <w:rPr>
          <w:rFonts w:ascii="Times New Roman" w:hAnsi="Times New Roman" w:cs="Times New Roman"/>
        </w:rPr>
        <w:t>Öğrencilerimiz için aşağıda belirtilen çeşitli geri bildirim mekanizmaları bulunmaktadır:</w:t>
      </w:r>
    </w:p>
    <w:p w14:paraId="0EDE52EB" w14:textId="77777777" w:rsidR="00F101B7" w:rsidRPr="00BE2CC8" w:rsidRDefault="00C61192" w:rsidP="00F101B7">
      <w:pPr>
        <w:spacing w:before="100" w:beforeAutospacing="1" w:after="100" w:afterAutospacing="1" w:line="360" w:lineRule="auto"/>
        <w:contextualSpacing/>
        <w:rPr>
          <w:rFonts w:ascii="Times New Roman" w:hAnsi="Times New Roman" w:cs="Times New Roman"/>
        </w:rPr>
      </w:pPr>
      <w:r>
        <w:rPr>
          <w:rFonts w:ascii="Times New Roman" w:hAnsi="Times New Roman" w:cs="Times New Roman"/>
        </w:rPr>
        <w:t>-</w:t>
      </w:r>
      <w:r w:rsidR="00F101B7" w:rsidRPr="00BE2CC8">
        <w:rPr>
          <w:rFonts w:ascii="Times New Roman" w:hAnsi="Times New Roman" w:cs="Times New Roman"/>
        </w:rPr>
        <w:t xml:space="preserve">Öğrenci bilgi sistemi </w:t>
      </w:r>
    </w:p>
    <w:p w14:paraId="021FBF0B" w14:textId="77777777" w:rsidR="00F101B7" w:rsidRPr="00BE2CC8" w:rsidRDefault="00C61192" w:rsidP="00F101B7">
      <w:pPr>
        <w:spacing w:before="100" w:beforeAutospacing="1" w:after="100" w:afterAutospacing="1" w:line="360" w:lineRule="auto"/>
        <w:contextualSpacing/>
        <w:rPr>
          <w:rFonts w:ascii="Times New Roman" w:hAnsi="Times New Roman" w:cs="Times New Roman"/>
        </w:rPr>
      </w:pPr>
      <w:r>
        <w:rPr>
          <w:rFonts w:ascii="Times New Roman" w:hAnsi="Times New Roman" w:cs="Times New Roman"/>
        </w:rPr>
        <w:t>-</w:t>
      </w:r>
      <w:r w:rsidR="00F101B7" w:rsidRPr="00BE2CC8">
        <w:rPr>
          <w:rFonts w:ascii="Times New Roman" w:hAnsi="Times New Roman" w:cs="Times New Roman"/>
        </w:rPr>
        <w:t>E postalar</w:t>
      </w:r>
    </w:p>
    <w:p w14:paraId="16F0A8EB" w14:textId="77777777" w:rsidR="00F101B7" w:rsidRPr="00BE2CC8" w:rsidRDefault="00C61192" w:rsidP="00F101B7">
      <w:pPr>
        <w:spacing w:before="100" w:beforeAutospacing="1" w:after="100" w:afterAutospacing="1" w:line="360" w:lineRule="auto"/>
        <w:contextualSpacing/>
        <w:rPr>
          <w:rFonts w:ascii="Times New Roman" w:hAnsi="Times New Roman" w:cs="Times New Roman"/>
        </w:rPr>
      </w:pPr>
      <w:r>
        <w:rPr>
          <w:rFonts w:ascii="Times New Roman" w:hAnsi="Times New Roman" w:cs="Times New Roman"/>
        </w:rPr>
        <w:t>-</w:t>
      </w:r>
      <w:r w:rsidR="00F101B7" w:rsidRPr="00BE2CC8">
        <w:rPr>
          <w:rFonts w:ascii="Times New Roman" w:hAnsi="Times New Roman" w:cs="Times New Roman"/>
        </w:rPr>
        <w:t>Kitle iletişim araçları</w:t>
      </w:r>
    </w:p>
    <w:p w14:paraId="298D0163" w14:textId="77777777" w:rsidR="00F101B7" w:rsidRPr="00BE2CC8" w:rsidRDefault="00C61192" w:rsidP="00F101B7">
      <w:pPr>
        <w:spacing w:before="100" w:beforeAutospacing="1" w:after="100" w:afterAutospacing="1" w:line="360" w:lineRule="auto"/>
        <w:contextualSpacing/>
        <w:rPr>
          <w:rFonts w:ascii="Times New Roman" w:hAnsi="Times New Roman" w:cs="Times New Roman"/>
        </w:rPr>
      </w:pPr>
      <w:r>
        <w:rPr>
          <w:rFonts w:ascii="Times New Roman" w:hAnsi="Times New Roman" w:cs="Times New Roman"/>
        </w:rPr>
        <w:t>-</w:t>
      </w:r>
      <w:r w:rsidR="00F101B7" w:rsidRPr="00BE2CC8">
        <w:rPr>
          <w:rFonts w:ascii="Times New Roman" w:hAnsi="Times New Roman" w:cs="Times New Roman"/>
        </w:rPr>
        <w:t>Ders süreçlerinde öğrenciler tarafından yapılan geri bildirimler</w:t>
      </w:r>
    </w:p>
    <w:p w14:paraId="217AFE6B" w14:textId="77777777" w:rsidR="00F101B7" w:rsidRPr="00BE2CC8" w:rsidRDefault="00C61192" w:rsidP="00F101B7">
      <w:pPr>
        <w:autoSpaceDE w:val="0"/>
        <w:autoSpaceDN w:val="0"/>
        <w:adjustRightInd w:val="0"/>
        <w:spacing w:before="100" w:beforeAutospacing="1" w:after="100" w:afterAutospacing="1" w:line="360" w:lineRule="auto"/>
        <w:contextualSpacing/>
        <w:jc w:val="both"/>
        <w:rPr>
          <w:rFonts w:ascii="Times New Roman" w:hAnsi="Times New Roman" w:cs="Times New Roman"/>
          <w:b/>
          <w:color w:val="FF0000"/>
        </w:rPr>
      </w:pPr>
      <w:r>
        <w:rPr>
          <w:rFonts w:ascii="Times New Roman" w:hAnsi="Times New Roman" w:cs="Times New Roman"/>
          <w:b/>
          <w:color w:val="000000"/>
        </w:rPr>
        <w:t>-</w:t>
      </w:r>
      <w:r w:rsidR="00F101B7" w:rsidRPr="00BE2CC8">
        <w:rPr>
          <w:rFonts w:ascii="Times New Roman" w:hAnsi="Times New Roman" w:cs="Times New Roman"/>
          <w:b/>
          <w:color w:val="000000"/>
        </w:rPr>
        <w:t xml:space="preserve">Öğrenci geri bildirimleri kapsamında gerçekleştirilen iyileştirmelere ilişkin uygulamalar </w:t>
      </w:r>
    </w:p>
    <w:p w14:paraId="067F2558" w14:textId="77777777" w:rsidR="00F101B7" w:rsidRPr="00BE2CC8" w:rsidRDefault="00F101B7" w:rsidP="00F101B7">
      <w:pPr>
        <w:autoSpaceDE w:val="0"/>
        <w:autoSpaceDN w:val="0"/>
        <w:adjustRightInd w:val="0"/>
        <w:spacing w:before="100" w:beforeAutospacing="1" w:after="100" w:afterAutospacing="1" w:line="360" w:lineRule="auto"/>
        <w:contextualSpacing/>
        <w:jc w:val="both"/>
        <w:rPr>
          <w:rFonts w:ascii="Times New Roman" w:hAnsi="Times New Roman" w:cs="Times New Roman"/>
          <w:color w:val="000000"/>
        </w:rPr>
      </w:pPr>
      <w:bookmarkStart w:id="4" w:name="_Hlk65058841"/>
      <w:r w:rsidRPr="00BE2CC8">
        <w:rPr>
          <w:rFonts w:ascii="Times New Roman" w:hAnsi="Times New Roman" w:cs="Times New Roman"/>
          <w:color w:val="000000"/>
        </w:rPr>
        <w:lastRenderedPageBreak/>
        <w:t xml:space="preserve">İlgili tarihler arasında uzaktan öğretim sürecinde öğretim elemanları; öğrencilerin derse ilişkin geri bildirimlerini sözlü olarak ifade etmelerine olanak tanımış ve öğrencilerden almış oldukları geri bildirimler sonucunda derslerde ve ders içeriklerinde gerekli düzenlemeler yapılmıştır. Bu kapsamda öğrencilerden alınan geri bildirimler doğrultusunda, ders içeriklerinde bölüm öğretim elemanlarımız tarafından gerekli iyileştirme çalışmaları yapılmış, ayrıca bu süreçte derslere ilişkin öğrenme kaynakları da öğrenci geri bildirimleri doğrultusunda güncellenmiştir.  </w:t>
      </w:r>
    </w:p>
    <w:bookmarkEnd w:id="4"/>
    <w:p w14:paraId="56C8459C" w14:textId="77777777" w:rsidR="00F101B7" w:rsidRPr="00BE2CC8" w:rsidRDefault="00686DEB" w:rsidP="00F101B7">
      <w:pPr>
        <w:autoSpaceDE w:val="0"/>
        <w:autoSpaceDN w:val="0"/>
        <w:adjustRightInd w:val="0"/>
        <w:spacing w:before="100" w:beforeAutospacing="1" w:after="100" w:afterAutospacing="1" w:line="360" w:lineRule="auto"/>
        <w:contextualSpacing/>
        <w:jc w:val="both"/>
        <w:rPr>
          <w:rFonts w:ascii="Times New Roman" w:hAnsi="Times New Roman" w:cs="Times New Roman"/>
          <w:b/>
          <w:color w:val="FF0000"/>
        </w:rPr>
      </w:pPr>
      <w:r>
        <w:rPr>
          <w:rFonts w:ascii="Times New Roman" w:hAnsi="Times New Roman" w:cs="Times New Roman"/>
          <w:b/>
          <w:color w:val="000000"/>
        </w:rPr>
        <w:t>-</w:t>
      </w:r>
      <w:r w:rsidR="00F101B7" w:rsidRPr="00BE2CC8">
        <w:rPr>
          <w:rFonts w:ascii="Times New Roman" w:hAnsi="Times New Roman" w:cs="Times New Roman"/>
          <w:b/>
          <w:color w:val="000000"/>
        </w:rPr>
        <w:t>Öğrencilerin karar alma mekanizmalarına katılımı örnekleri</w:t>
      </w:r>
    </w:p>
    <w:p w14:paraId="5C2344B1" w14:textId="77777777" w:rsidR="00F101B7" w:rsidRPr="00BE2CC8" w:rsidRDefault="00F101B7" w:rsidP="00F101B7">
      <w:pPr>
        <w:autoSpaceDE w:val="0"/>
        <w:autoSpaceDN w:val="0"/>
        <w:adjustRightInd w:val="0"/>
        <w:spacing w:before="100" w:beforeAutospacing="1" w:after="100" w:afterAutospacing="1" w:line="360" w:lineRule="auto"/>
        <w:contextualSpacing/>
        <w:jc w:val="both"/>
        <w:rPr>
          <w:rFonts w:ascii="Times New Roman" w:hAnsi="Times New Roman" w:cs="Times New Roman"/>
        </w:rPr>
      </w:pPr>
      <w:r w:rsidRPr="00BE2CC8">
        <w:rPr>
          <w:rFonts w:ascii="Times New Roman" w:hAnsi="Times New Roman" w:cs="Times New Roman"/>
        </w:rPr>
        <w:t xml:space="preserve">İlgili tarihler arasında bölümümüz tarafından Çocuk Gelişimi Bölümü Öğrenci Günlerinin yapılması planlanmış ve bu kapsamda hangi temaya göre organizasyonun gerçekleştirileceğine ilişkin öğrenci görüşleri mail aracılığıyla alınmıştır. </w:t>
      </w:r>
    </w:p>
    <w:p w14:paraId="500F1E08" w14:textId="77777777" w:rsidR="00F101B7" w:rsidRPr="00BE2CC8" w:rsidRDefault="00686DEB" w:rsidP="00F101B7">
      <w:pPr>
        <w:autoSpaceDE w:val="0"/>
        <w:autoSpaceDN w:val="0"/>
        <w:adjustRightInd w:val="0"/>
        <w:spacing w:before="100" w:beforeAutospacing="1" w:after="100" w:afterAutospacing="1" w:line="360" w:lineRule="auto"/>
        <w:contextualSpacing/>
        <w:jc w:val="both"/>
        <w:rPr>
          <w:rFonts w:ascii="Times New Roman" w:hAnsi="Times New Roman" w:cs="Times New Roman"/>
          <w:b/>
          <w:color w:val="FF0000"/>
        </w:rPr>
      </w:pPr>
      <w:r>
        <w:rPr>
          <w:rFonts w:ascii="Times New Roman" w:hAnsi="Times New Roman" w:cs="Times New Roman"/>
          <w:b/>
          <w:color w:val="000000"/>
        </w:rPr>
        <w:t>-</w:t>
      </w:r>
      <w:r w:rsidR="00F101B7" w:rsidRPr="00BE2CC8">
        <w:rPr>
          <w:rFonts w:ascii="Times New Roman" w:hAnsi="Times New Roman" w:cs="Times New Roman"/>
          <w:b/>
          <w:color w:val="000000"/>
        </w:rPr>
        <w:t xml:space="preserve">Öğrenci danışmanlık sisteminde kullanılan tanımlı süreçler </w:t>
      </w:r>
    </w:p>
    <w:p w14:paraId="6EFFE9AD" w14:textId="77777777" w:rsidR="00F101B7" w:rsidRPr="00BE2CC8" w:rsidRDefault="00F101B7" w:rsidP="00F101B7">
      <w:pPr>
        <w:autoSpaceDE w:val="0"/>
        <w:autoSpaceDN w:val="0"/>
        <w:adjustRightInd w:val="0"/>
        <w:spacing w:before="100" w:beforeAutospacing="1" w:after="100" w:afterAutospacing="1" w:line="360" w:lineRule="auto"/>
        <w:contextualSpacing/>
        <w:jc w:val="both"/>
        <w:rPr>
          <w:rFonts w:ascii="Times New Roman" w:hAnsi="Times New Roman" w:cs="Times New Roman"/>
          <w:color w:val="FF0000"/>
        </w:rPr>
      </w:pPr>
      <w:r w:rsidRPr="00BE2CC8">
        <w:rPr>
          <w:rFonts w:ascii="Times New Roman" w:hAnsi="Times New Roman" w:cs="Times New Roman"/>
        </w:rPr>
        <w:t xml:space="preserve">Danışman, eğitim-öğretim çalışmaları ve Üniversite yaşamı ile ilgili sorunların çözümünde öğrenciye yardımcı olur. Öğrencinin kayıt yenileme, ders ekleme-silme işlemleri, bu yönetmelik çerçevesinde danışman onayı ile yapılır. Öğrenci danışmanlığına ilişkin tanımlı süreçler Bilecik Şeyh Edebali Üniversitesi </w:t>
      </w:r>
      <w:proofErr w:type="spellStart"/>
      <w:r w:rsidRPr="00BE2CC8">
        <w:rPr>
          <w:rFonts w:ascii="Times New Roman" w:hAnsi="Times New Roman" w:cs="Times New Roman"/>
        </w:rPr>
        <w:t>Önlisans</w:t>
      </w:r>
      <w:proofErr w:type="spellEnd"/>
      <w:r w:rsidRPr="00BE2CC8">
        <w:rPr>
          <w:rFonts w:ascii="Times New Roman" w:hAnsi="Times New Roman" w:cs="Times New Roman"/>
        </w:rPr>
        <w:t xml:space="preserve"> ve Lisans Eğitim Öğretim Yönetmeliğinde bulunmaktadır.</w:t>
      </w:r>
    </w:p>
    <w:p w14:paraId="6AB48AB4" w14:textId="77777777" w:rsidR="00F101B7" w:rsidRPr="00BE2CC8" w:rsidRDefault="00686DEB" w:rsidP="00F101B7">
      <w:pPr>
        <w:autoSpaceDE w:val="0"/>
        <w:autoSpaceDN w:val="0"/>
        <w:adjustRightInd w:val="0"/>
        <w:spacing w:before="100" w:beforeAutospacing="1" w:after="100" w:afterAutospacing="1" w:line="360" w:lineRule="auto"/>
        <w:contextualSpacing/>
        <w:jc w:val="both"/>
        <w:rPr>
          <w:rFonts w:ascii="Times New Roman" w:hAnsi="Times New Roman" w:cs="Times New Roman"/>
          <w:b/>
          <w:color w:val="FF0000"/>
        </w:rPr>
      </w:pPr>
      <w:r>
        <w:rPr>
          <w:rFonts w:ascii="Times New Roman" w:hAnsi="Times New Roman" w:cs="Times New Roman"/>
          <w:b/>
          <w:color w:val="000000"/>
        </w:rPr>
        <w:t>-</w:t>
      </w:r>
      <w:r w:rsidR="00F101B7" w:rsidRPr="00BE2CC8">
        <w:rPr>
          <w:rFonts w:ascii="Times New Roman" w:hAnsi="Times New Roman" w:cs="Times New Roman"/>
          <w:b/>
          <w:color w:val="000000"/>
        </w:rPr>
        <w:t xml:space="preserve">Varsa uzaktan eğitimde akademik ve teknik öğrenci danışmanlığı mekanizmaları ve tanımlı süreçler </w:t>
      </w:r>
    </w:p>
    <w:p w14:paraId="2B3A1B25" w14:textId="77777777" w:rsidR="00F101B7" w:rsidRPr="00BE2CC8" w:rsidRDefault="00F101B7" w:rsidP="00F101B7">
      <w:pPr>
        <w:autoSpaceDE w:val="0"/>
        <w:autoSpaceDN w:val="0"/>
        <w:adjustRightInd w:val="0"/>
        <w:spacing w:before="100" w:beforeAutospacing="1" w:after="100" w:afterAutospacing="1" w:line="360" w:lineRule="auto"/>
        <w:contextualSpacing/>
        <w:jc w:val="both"/>
        <w:rPr>
          <w:rFonts w:ascii="Times New Roman" w:hAnsi="Times New Roman" w:cs="Times New Roman"/>
          <w:color w:val="000000"/>
        </w:rPr>
      </w:pPr>
      <w:r w:rsidRPr="00BE2CC8">
        <w:rPr>
          <w:rFonts w:ascii="Times New Roman" w:hAnsi="Times New Roman" w:cs="Times New Roman"/>
          <w:color w:val="000000"/>
        </w:rPr>
        <w:t>Bulunmamaktadır</w:t>
      </w:r>
    </w:p>
    <w:p w14:paraId="6F3028AA" w14:textId="77777777" w:rsidR="00F101B7" w:rsidRPr="00BE2CC8" w:rsidRDefault="00686DEB" w:rsidP="00F101B7">
      <w:pPr>
        <w:autoSpaceDE w:val="0"/>
        <w:autoSpaceDN w:val="0"/>
        <w:adjustRightInd w:val="0"/>
        <w:spacing w:before="100" w:beforeAutospacing="1" w:after="100" w:afterAutospacing="1" w:line="360" w:lineRule="auto"/>
        <w:contextualSpacing/>
        <w:jc w:val="both"/>
        <w:rPr>
          <w:rFonts w:ascii="Times New Roman" w:hAnsi="Times New Roman" w:cs="Times New Roman"/>
          <w:b/>
          <w:color w:val="000000"/>
        </w:rPr>
      </w:pPr>
      <w:r>
        <w:rPr>
          <w:rFonts w:ascii="Times New Roman" w:hAnsi="Times New Roman" w:cs="Times New Roman"/>
          <w:b/>
          <w:color w:val="000000"/>
        </w:rPr>
        <w:t>-</w:t>
      </w:r>
      <w:r w:rsidR="00F101B7" w:rsidRPr="00BE2CC8">
        <w:rPr>
          <w:rFonts w:ascii="Times New Roman" w:hAnsi="Times New Roman" w:cs="Times New Roman"/>
          <w:b/>
          <w:color w:val="000000"/>
        </w:rPr>
        <w:t xml:space="preserve">Öğrencilerin danışmanlara erişimine ilişkin mekanizmalar </w:t>
      </w:r>
    </w:p>
    <w:p w14:paraId="2594F3E0" w14:textId="77777777" w:rsidR="00F101B7" w:rsidRPr="00BE2CC8" w:rsidRDefault="00F101B7" w:rsidP="00F101B7">
      <w:pPr>
        <w:autoSpaceDE w:val="0"/>
        <w:autoSpaceDN w:val="0"/>
        <w:adjustRightInd w:val="0"/>
        <w:spacing w:before="100" w:beforeAutospacing="1" w:after="100" w:afterAutospacing="1" w:line="360" w:lineRule="auto"/>
        <w:contextualSpacing/>
        <w:jc w:val="both"/>
        <w:rPr>
          <w:rFonts w:ascii="Times New Roman" w:hAnsi="Times New Roman" w:cs="Times New Roman"/>
          <w:color w:val="FF0000"/>
        </w:rPr>
      </w:pPr>
      <w:r w:rsidRPr="00BE2CC8">
        <w:rPr>
          <w:rFonts w:ascii="Times New Roman" w:hAnsi="Times New Roman" w:cs="Times New Roman"/>
          <w:color w:val="000000"/>
        </w:rPr>
        <w:t xml:space="preserve">Öğrencilerin danışmanları ile erişimini sağlayan mekanizmalar şu şekildedir: </w:t>
      </w:r>
    </w:p>
    <w:p w14:paraId="5E5CA46D" w14:textId="77777777" w:rsidR="00F101B7" w:rsidRPr="00BE2CC8" w:rsidRDefault="00686DEB" w:rsidP="00F101B7">
      <w:pPr>
        <w:spacing w:before="100" w:beforeAutospacing="1" w:after="100" w:afterAutospacing="1" w:line="360" w:lineRule="auto"/>
        <w:contextualSpacing/>
        <w:jc w:val="both"/>
        <w:rPr>
          <w:rFonts w:ascii="Times New Roman" w:hAnsi="Times New Roman" w:cs="Times New Roman"/>
        </w:rPr>
      </w:pPr>
      <w:r>
        <w:rPr>
          <w:rFonts w:ascii="Times New Roman" w:hAnsi="Times New Roman" w:cs="Times New Roman"/>
        </w:rPr>
        <w:t>-</w:t>
      </w:r>
      <w:r w:rsidR="00F101B7" w:rsidRPr="00BE2CC8">
        <w:rPr>
          <w:rFonts w:ascii="Times New Roman" w:hAnsi="Times New Roman" w:cs="Times New Roman"/>
        </w:rPr>
        <w:t>Öğrenci danışmanı ile Öğrenci Bilgi Sistemi (</w:t>
      </w:r>
      <w:hyperlink r:id="rId13" w:history="1">
        <w:r w:rsidR="00F101B7" w:rsidRPr="00BE2CC8">
          <w:rPr>
            <w:rStyle w:val="Hyperlink"/>
            <w:rFonts w:ascii="Times New Roman" w:hAnsi="Times New Roman" w:cs="Times New Roman"/>
          </w:rPr>
          <w:t>OBS</w:t>
        </w:r>
      </w:hyperlink>
      <w:r w:rsidR="00F101B7" w:rsidRPr="00BE2CC8">
        <w:rPr>
          <w:rFonts w:ascii="Times New Roman" w:hAnsi="Times New Roman" w:cs="Times New Roman"/>
        </w:rPr>
        <w:t>) üzerinden çevrimiçi iletişim kurabilir ve işlemlerini interaktif olarak gerçekleştirebilir.</w:t>
      </w:r>
    </w:p>
    <w:p w14:paraId="231CD173" w14:textId="77777777" w:rsidR="00F101B7" w:rsidRPr="00BE2CC8" w:rsidRDefault="00686DEB" w:rsidP="00F101B7">
      <w:pPr>
        <w:spacing w:before="100" w:beforeAutospacing="1" w:after="100" w:afterAutospacing="1" w:line="360" w:lineRule="auto"/>
        <w:contextualSpacing/>
        <w:jc w:val="both"/>
        <w:rPr>
          <w:rFonts w:ascii="Times New Roman" w:hAnsi="Times New Roman" w:cs="Times New Roman"/>
        </w:rPr>
      </w:pPr>
      <w:r>
        <w:rPr>
          <w:rFonts w:ascii="Times New Roman" w:hAnsi="Times New Roman" w:cs="Times New Roman"/>
        </w:rPr>
        <w:t>-</w:t>
      </w:r>
      <w:r w:rsidR="00F101B7" w:rsidRPr="00BE2CC8">
        <w:rPr>
          <w:rFonts w:ascii="Times New Roman" w:hAnsi="Times New Roman" w:cs="Times New Roman"/>
        </w:rPr>
        <w:t>Öğrenci danışmanı ile e posta aracılığıyla iletişim kurabilir.</w:t>
      </w:r>
    </w:p>
    <w:p w14:paraId="239BF92D" w14:textId="77777777" w:rsidR="00F101B7" w:rsidRPr="00BE2CC8" w:rsidRDefault="00686DEB" w:rsidP="00F101B7">
      <w:pPr>
        <w:spacing w:before="100" w:beforeAutospacing="1" w:after="100" w:afterAutospacing="1" w:line="360" w:lineRule="auto"/>
        <w:contextualSpacing/>
        <w:jc w:val="both"/>
        <w:rPr>
          <w:rFonts w:ascii="Times New Roman" w:hAnsi="Times New Roman" w:cs="Times New Roman"/>
        </w:rPr>
      </w:pPr>
      <w:r>
        <w:rPr>
          <w:rFonts w:ascii="Times New Roman" w:hAnsi="Times New Roman" w:cs="Times New Roman"/>
        </w:rPr>
        <w:t>-</w:t>
      </w:r>
      <w:r w:rsidR="00F101B7" w:rsidRPr="00BE2CC8">
        <w:rPr>
          <w:rFonts w:ascii="Times New Roman" w:hAnsi="Times New Roman" w:cs="Times New Roman"/>
        </w:rPr>
        <w:t>Öğrenci danışmanı ile kitle iletişim araçları aracılığıyla iletişim kurabilir.</w:t>
      </w:r>
    </w:p>
    <w:p w14:paraId="31B3095E" w14:textId="77777777" w:rsidR="00F101B7" w:rsidRPr="00BE2CC8" w:rsidRDefault="00F101B7" w:rsidP="00F101B7">
      <w:pPr>
        <w:spacing w:before="100" w:beforeAutospacing="1" w:after="100" w:afterAutospacing="1" w:line="360" w:lineRule="auto"/>
        <w:contextualSpacing/>
        <w:jc w:val="both"/>
        <w:rPr>
          <w:rFonts w:ascii="Times New Roman" w:hAnsi="Times New Roman" w:cs="Times New Roman"/>
        </w:rPr>
      </w:pPr>
      <w:r w:rsidRPr="00BE2CC8">
        <w:rPr>
          <w:rFonts w:ascii="Times New Roman" w:hAnsi="Times New Roman" w:cs="Times New Roman"/>
          <w:b/>
          <w:bCs/>
          <w:color w:val="000000"/>
        </w:rPr>
        <w:t>Kanıt Belgeler:</w:t>
      </w:r>
    </w:p>
    <w:p w14:paraId="3C7B22B5" w14:textId="77777777" w:rsidR="00F101B7" w:rsidRPr="00BE2CC8" w:rsidRDefault="00F101B7" w:rsidP="00F101B7">
      <w:pPr>
        <w:autoSpaceDE w:val="0"/>
        <w:autoSpaceDN w:val="0"/>
        <w:adjustRightInd w:val="0"/>
        <w:spacing w:before="100" w:beforeAutospacing="1" w:after="100" w:afterAutospacing="1" w:line="360" w:lineRule="auto"/>
        <w:contextualSpacing/>
        <w:jc w:val="both"/>
        <w:rPr>
          <w:rFonts w:ascii="Times New Roman" w:hAnsi="Times New Roman" w:cs="Times New Roman"/>
          <w:bCs/>
          <w:color w:val="000000"/>
        </w:rPr>
      </w:pPr>
      <w:r w:rsidRPr="00BE2CC8">
        <w:rPr>
          <w:rFonts w:ascii="Times New Roman" w:hAnsi="Times New Roman" w:cs="Times New Roman"/>
          <w:bCs/>
          <w:color w:val="000000"/>
        </w:rPr>
        <w:t>B.3.9. http://w3.bilecik.edu.tr/cocukgelisimi/2020/02/27/cocuk-gelisimi-gunleri-hakkinda/</w:t>
      </w:r>
    </w:p>
    <w:p w14:paraId="5AEF3F23" w14:textId="77777777" w:rsidR="00F101B7" w:rsidRPr="00BE2CC8" w:rsidRDefault="00F101B7" w:rsidP="00F101B7">
      <w:pPr>
        <w:autoSpaceDE w:val="0"/>
        <w:autoSpaceDN w:val="0"/>
        <w:adjustRightInd w:val="0"/>
        <w:spacing w:before="100" w:beforeAutospacing="1" w:after="100" w:afterAutospacing="1" w:line="360" w:lineRule="auto"/>
        <w:contextualSpacing/>
        <w:jc w:val="both"/>
        <w:rPr>
          <w:rFonts w:ascii="Times New Roman" w:hAnsi="Times New Roman" w:cs="Times New Roman"/>
          <w:color w:val="000000"/>
        </w:rPr>
      </w:pPr>
      <w:r w:rsidRPr="00BE2CC8">
        <w:rPr>
          <w:rFonts w:ascii="Times New Roman" w:hAnsi="Times New Roman" w:cs="Times New Roman"/>
        </w:rPr>
        <w:t xml:space="preserve">B.3.10. </w:t>
      </w:r>
      <w:hyperlink r:id="rId14" w:history="1">
        <w:r w:rsidRPr="00BE2CC8">
          <w:rPr>
            <w:rStyle w:val="Hyperlink"/>
            <w:rFonts w:ascii="Times New Roman" w:hAnsi="Times New Roman" w:cs="Times New Roman"/>
            <w:color w:val="auto"/>
            <w:u w:val="none"/>
          </w:rPr>
          <w:t>https://kms.kaysis.gov.tr/Home/Goster/152892</w:t>
        </w:r>
      </w:hyperlink>
    </w:p>
    <w:p w14:paraId="27560333" w14:textId="77777777" w:rsidR="00F101B7" w:rsidRPr="00BE2CC8" w:rsidRDefault="00F101B7" w:rsidP="00F101B7">
      <w:pPr>
        <w:autoSpaceDE w:val="0"/>
        <w:autoSpaceDN w:val="0"/>
        <w:adjustRightInd w:val="0"/>
        <w:spacing w:before="100" w:beforeAutospacing="1" w:after="100" w:afterAutospacing="1" w:line="360" w:lineRule="auto"/>
        <w:contextualSpacing/>
        <w:jc w:val="both"/>
        <w:rPr>
          <w:rFonts w:ascii="Times New Roman" w:hAnsi="Times New Roman" w:cs="Times New Roman"/>
          <w:b/>
          <w:bCs/>
          <w:color w:val="000000"/>
        </w:rPr>
      </w:pPr>
      <w:r w:rsidRPr="00BE2CC8">
        <w:rPr>
          <w:rFonts w:ascii="Times New Roman" w:hAnsi="Times New Roman" w:cs="Times New Roman"/>
          <w:b/>
          <w:bCs/>
          <w:color w:val="000000"/>
        </w:rPr>
        <w:t>4. Öğretim Elemanları</w:t>
      </w:r>
    </w:p>
    <w:p w14:paraId="29C57B11" w14:textId="77777777" w:rsidR="00F101B7" w:rsidRPr="00BE2CC8" w:rsidRDefault="00F101B7" w:rsidP="00F101B7">
      <w:pPr>
        <w:autoSpaceDE w:val="0"/>
        <w:autoSpaceDN w:val="0"/>
        <w:adjustRightInd w:val="0"/>
        <w:spacing w:before="100" w:beforeAutospacing="1" w:after="100" w:afterAutospacing="1" w:line="360" w:lineRule="auto"/>
        <w:contextualSpacing/>
        <w:jc w:val="both"/>
        <w:rPr>
          <w:rFonts w:ascii="Times New Roman" w:hAnsi="Times New Roman" w:cs="Times New Roman"/>
          <w:b/>
          <w:color w:val="FF0000"/>
        </w:rPr>
      </w:pPr>
      <w:r w:rsidRPr="00BE2CC8">
        <w:rPr>
          <w:rFonts w:ascii="Times New Roman" w:hAnsi="Times New Roman" w:cs="Times New Roman"/>
          <w:b/>
          <w:color w:val="000000"/>
        </w:rPr>
        <w:t xml:space="preserve">-Akademik kadronun uzmanlık alanı ile yürüttükleri ders arasında uyumun sağlanmasına yönelik uygulamalar </w:t>
      </w:r>
    </w:p>
    <w:p w14:paraId="180F1637" w14:textId="77777777" w:rsidR="00F101B7" w:rsidRPr="00BE2CC8" w:rsidRDefault="00F101B7" w:rsidP="00F101B7">
      <w:pPr>
        <w:autoSpaceDE w:val="0"/>
        <w:autoSpaceDN w:val="0"/>
        <w:adjustRightInd w:val="0"/>
        <w:spacing w:before="100" w:beforeAutospacing="1" w:after="100" w:afterAutospacing="1" w:line="360" w:lineRule="auto"/>
        <w:contextualSpacing/>
        <w:jc w:val="both"/>
        <w:rPr>
          <w:rFonts w:ascii="Times New Roman" w:hAnsi="Times New Roman" w:cs="Times New Roman"/>
          <w:color w:val="000000"/>
        </w:rPr>
      </w:pPr>
      <w:r w:rsidRPr="00BE2CC8">
        <w:rPr>
          <w:rFonts w:ascii="Times New Roman" w:hAnsi="Times New Roman" w:cs="Times New Roman"/>
          <w:color w:val="000000"/>
        </w:rPr>
        <w:lastRenderedPageBreak/>
        <w:t xml:space="preserve">Bölümümüzdeki her akademik personelimiz kendi uzmanlık alanı olan dersleri yürütmektedir. Bu kapsamda gerçekleştirilen bölüm toplantıları ile akademik personelimizin vereceği dersler belirlenmektedir. </w:t>
      </w:r>
    </w:p>
    <w:p w14:paraId="15D40A0F" w14:textId="77777777" w:rsidR="00F101B7" w:rsidRPr="00BE2CC8" w:rsidRDefault="00F101B7" w:rsidP="00F101B7">
      <w:pPr>
        <w:autoSpaceDE w:val="0"/>
        <w:autoSpaceDN w:val="0"/>
        <w:adjustRightInd w:val="0"/>
        <w:spacing w:before="100" w:beforeAutospacing="1" w:after="100" w:afterAutospacing="1" w:line="360" w:lineRule="auto"/>
        <w:contextualSpacing/>
        <w:jc w:val="both"/>
        <w:rPr>
          <w:rFonts w:ascii="Times New Roman" w:hAnsi="Times New Roman" w:cs="Times New Roman"/>
          <w:b/>
          <w:color w:val="FF0000"/>
        </w:rPr>
      </w:pPr>
      <w:r w:rsidRPr="00BE2CC8">
        <w:rPr>
          <w:rFonts w:ascii="Times New Roman" w:hAnsi="Times New Roman" w:cs="Times New Roman"/>
          <w:b/>
          <w:color w:val="000000"/>
        </w:rPr>
        <w:t>-Öğretim elemanlarının süreçlerin planlanması ve iyileştirilmesine katılımına ilişkin kanıtlar</w:t>
      </w:r>
    </w:p>
    <w:p w14:paraId="02929F45" w14:textId="77777777" w:rsidR="00F101B7" w:rsidRPr="00BE2CC8" w:rsidRDefault="00F101B7" w:rsidP="00F101B7">
      <w:pPr>
        <w:autoSpaceDE w:val="0"/>
        <w:autoSpaceDN w:val="0"/>
        <w:adjustRightInd w:val="0"/>
        <w:spacing w:before="100" w:beforeAutospacing="1" w:after="100" w:afterAutospacing="1" w:line="360" w:lineRule="auto"/>
        <w:contextualSpacing/>
        <w:jc w:val="both"/>
        <w:rPr>
          <w:rFonts w:ascii="Times New Roman" w:hAnsi="Times New Roman" w:cs="Times New Roman"/>
          <w:color w:val="000000"/>
        </w:rPr>
      </w:pPr>
      <w:r w:rsidRPr="00BE2CC8">
        <w:rPr>
          <w:rFonts w:ascii="Times New Roman" w:hAnsi="Times New Roman" w:cs="Times New Roman"/>
          <w:color w:val="000000"/>
        </w:rPr>
        <w:t>Bölümümüzde süreçlerin planlanması ve iyileştirilmesine yönelik bölüm toplantıları yapılmaktadır. Bu kapsamda bölümümüze ilişkin çeşitli çalışmaların planlanması ve iyileştirilmesine yönelik olarak akademik personelimiz ile birlikte çeşitli kararlar alınmaktadır.</w:t>
      </w:r>
    </w:p>
    <w:p w14:paraId="4DF4C7EC" w14:textId="77777777" w:rsidR="00F101B7" w:rsidRPr="00BE2CC8" w:rsidRDefault="00F101B7" w:rsidP="00F101B7">
      <w:pPr>
        <w:autoSpaceDE w:val="0"/>
        <w:autoSpaceDN w:val="0"/>
        <w:adjustRightInd w:val="0"/>
        <w:spacing w:before="100" w:beforeAutospacing="1" w:after="100" w:afterAutospacing="1" w:line="360" w:lineRule="auto"/>
        <w:contextualSpacing/>
        <w:jc w:val="both"/>
        <w:rPr>
          <w:rFonts w:ascii="Times New Roman" w:hAnsi="Times New Roman" w:cs="Times New Roman"/>
          <w:b/>
          <w:color w:val="FF0000"/>
        </w:rPr>
      </w:pPr>
      <w:r w:rsidRPr="00BE2CC8">
        <w:rPr>
          <w:rFonts w:ascii="Times New Roman" w:hAnsi="Times New Roman" w:cs="Times New Roman"/>
          <w:b/>
          <w:color w:val="000000"/>
        </w:rPr>
        <w:t xml:space="preserve">-Eğitim kadrosunun eğitim-öğretim performansını takdir-tanıma ve ödüllendirmek üzere yapılan uygulamalar </w:t>
      </w:r>
    </w:p>
    <w:p w14:paraId="42A688DF" w14:textId="77777777" w:rsidR="00F101B7" w:rsidRPr="00BE2CC8" w:rsidRDefault="00F101B7" w:rsidP="00F101B7">
      <w:pPr>
        <w:autoSpaceDE w:val="0"/>
        <w:autoSpaceDN w:val="0"/>
        <w:adjustRightInd w:val="0"/>
        <w:spacing w:before="100" w:beforeAutospacing="1" w:after="100" w:afterAutospacing="1" w:line="360" w:lineRule="auto"/>
        <w:contextualSpacing/>
        <w:jc w:val="both"/>
        <w:rPr>
          <w:rFonts w:ascii="Times New Roman" w:hAnsi="Times New Roman" w:cs="Times New Roman"/>
        </w:rPr>
      </w:pPr>
      <w:bookmarkStart w:id="5" w:name="_Hlk65060244"/>
      <w:r w:rsidRPr="00BE2CC8">
        <w:rPr>
          <w:rFonts w:ascii="Times New Roman" w:hAnsi="Times New Roman" w:cs="Times New Roman"/>
        </w:rPr>
        <w:t>Konuya ilişkin herhangi bir uygulama yapılmamıştır.</w:t>
      </w:r>
    </w:p>
    <w:bookmarkEnd w:id="5"/>
    <w:p w14:paraId="09DD9F38" w14:textId="77777777" w:rsidR="00F101B7" w:rsidRPr="00BE2CC8" w:rsidRDefault="00F101B7" w:rsidP="00F101B7">
      <w:pPr>
        <w:autoSpaceDE w:val="0"/>
        <w:autoSpaceDN w:val="0"/>
        <w:adjustRightInd w:val="0"/>
        <w:spacing w:before="100" w:beforeAutospacing="1" w:after="100" w:afterAutospacing="1" w:line="360" w:lineRule="auto"/>
        <w:contextualSpacing/>
        <w:jc w:val="both"/>
        <w:rPr>
          <w:rFonts w:ascii="Times New Roman" w:hAnsi="Times New Roman" w:cs="Times New Roman"/>
          <w:b/>
          <w:bCs/>
          <w:color w:val="000000"/>
        </w:rPr>
      </w:pPr>
      <w:r w:rsidRPr="00BE2CC8">
        <w:rPr>
          <w:rFonts w:ascii="Times New Roman" w:hAnsi="Times New Roman" w:cs="Times New Roman"/>
          <w:b/>
          <w:bCs/>
          <w:color w:val="000000"/>
        </w:rPr>
        <w:t>Kanıt Belgeler:</w:t>
      </w:r>
    </w:p>
    <w:p w14:paraId="1631D068" w14:textId="77777777" w:rsidR="00F101B7" w:rsidRPr="00BE2CC8" w:rsidRDefault="00F101B7" w:rsidP="00F101B7">
      <w:pPr>
        <w:autoSpaceDE w:val="0"/>
        <w:autoSpaceDN w:val="0"/>
        <w:adjustRightInd w:val="0"/>
        <w:spacing w:before="100" w:beforeAutospacing="1" w:after="100" w:afterAutospacing="1" w:line="360" w:lineRule="auto"/>
        <w:contextualSpacing/>
        <w:jc w:val="both"/>
        <w:rPr>
          <w:rFonts w:ascii="Times New Roman" w:hAnsi="Times New Roman" w:cs="Times New Roman"/>
          <w:color w:val="000000"/>
        </w:rPr>
      </w:pPr>
      <w:r w:rsidRPr="00BE2CC8">
        <w:rPr>
          <w:rFonts w:ascii="Times New Roman" w:hAnsi="Times New Roman" w:cs="Times New Roman"/>
          <w:color w:val="000000"/>
        </w:rPr>
        <w:t>B.4.1. http://bologna.bilecik.edu.tr/Ders_Plani.aspx?bno=257&amp;bot=458</w:t>
      </w:r>
    </w:p>
    <w:p w14:paraId="1014EDF1" w14:textId="77777777" w:rsidR="00F101B7" w:rsidRPr="00BE2CC8" w:rsidRDefault="00F101B7" w:rsidP="00F101B7">
      <w:pPr>
        <w:autoSpaceDE w:val="0"/>
        <w:autoSpaceDN w:val="0"/>
        <w:adjustRightInd w:val="0"/>
        <w:spacing w:before="100" w:beforeAutospacing="1" w:after="100" w:afterAutospacing="1" w:line="360" w:lineRule="auto"/>
        <w:contextualSpacing/>
        <w:jc w:val="both"/>
        <w:rPr>
          <w:rFonts w:ascii="Times New Roman" w:hAnsi="Times New Roman" w:cs="Times New Roman"/>
          <w:b/>
          <w:bCs/>
          <w:color w:val="000000"/>
        </w:rPr>
      </w:pPr>
      <w:r w:rsidRPr="00BE2CC8">
        <w:rPr>
          <w:rFonts w:ascii="Times New Roman" w:hAnsi="Times New Roman" w:cs="Times New Roman"/>
          <w:b/>
          <w:bCs/>
          <w:color w:val="000000"/>
        </w:rPr>
        <w:t>5. Öğrenme Kaynakları</w:t>
      </w:r>
    </w:p>
    <w:p w14:paraId="0DF8E6F5" w14:textId="77777777" w:rsidR="00F101B7" w:rsidRPr="00BE2CC8" w:rsidRDefault="00126CEB" w:rsidP="00F101B7">
      <w:pPr>
        <w:autoSpaceDE w:val="0"/>
        <w:autoSpaceDN w:val="0"/>
        <w:adjustRightInd w:val="0"/>
        <w:spacing w:before="100" w:beforeAutospacing="1" w:after="100" w:afterAutospacing="1" w:line="360" w:lineRule="auto"/>
        <w:contextualSpacing/>
        <w:jc w:val="both"/>
        <w:rPr>
          <w:rFonts w:ascii="Times New Roman" w:hAnsi="Times New Roman" w:cs="Times New Roman"/>
          <w:b/>
          <w:color w:val="FF0000"/>
        </w:rPr>
      </w:pPr>
      <w:r>
        <w:rPr>
          <w:rFonts w:ascii="Times New Roman" w:hAnsi="Times New Roman" w:cs="Times New Roman"/>
          <w:b/>
          <w:color w:val="000000"/>
        </w:rPr>
        <w:t>-</w:t>
      </w:r>
      <w:r w:rsidR="00F101B7" w:rsidRPr="00BE2CC8">
        <w:rPr>
          <w:rFonts w:ascii="Times New Roman" w:hAnsi="Times New Roman" w:cs="Times New Roman"/>
          <w:b/>
          <w:color w:val="000000"/>
        </w:rPr>
        <w:t>Öğrenme kaynaklarına erişim</w:t>
      </w:r>
    </w:p>
    <w:p w14:paraId="20C10585" w14:textId="77777777" w:rsidR="00F101B7" w:rsidRDefault="00F101B7" w:rsidP="00F101B7">
      <w:pPr>
        <w:autoSpaceDE w:val="0"/>
        <w:autoSpaceDN w:val="0"/>
        <w:adjustRightInd w:val="0"/>
        <w:spacing w:before="100" w:beforeAutospacing="1" w:after="100" w:afterAutospacing="1" w:line="360" w:lineRule="auto"/>
        <w:contextualSpacing/>
        <w:jc w:val="both"/>
        <w:rPr>
          <w:rFonts w:ascii="Times New Roman" w:hAnsi="Times New Roman" w:cs="Times New Roman"/>
        </w:rPr>
      </w:pPr>
      <w:bookmarkStart w:id="6" w:name="_Hlk65060748"/>
      <w:r w:rsidRPr="00BE2CC8">
        <w:rPr>
          <w:rFonts w:ascii="Times New Roman" w:hAnsi="Times New Roman" w:cs="Times New Roman"/>
        </w:rPr>
        <w:t xml:space="preserve">2020 yılının Mart ayından itibaren uzaktan eğitim sürecine geçilmiştir. Bu kapsamda bölüm öğretim elemanlarımız Üniversitemizin Uzaktan Eğitim </w:t>
      </w:r>
      <w:proofErr w:type="spellStart"/>
      <w:r w:rsidRPr="00BE2CC8">
        <w:rPr>
          <w:rFonts w:ascii="Times New Roman" w:hAnsi="Times New Roman" w:cs="Times New Roman"/>
        </w:rPr>
        <w:t>Portalına</w:t>
      </w:r>
      <w:proofErr w:type="spellEnd"/>
      <w:r w:rsidRPr="00BE2CC8">
        <w:rPr>
          <w:rFonts w:ascii="Times New Roman" w:hAnsi="Times New Roman" w:cs="Times New Roman"/>
        </w:rPr>
        <w:t xml:space="preserve"> verdikleri derslere ilişkin öğrenme kaynaklarını yüklemiştir. Öğrencilerimiz uzaktan eğitim sistemi aracılığıyla bu kaynaklara ulaşabilmektedir. Ayrıca Üniversitemiz Kütüphane ve Dokümantasyon Daire Başkanlığının web sayfasında öğrencilerimizin çeşitli öğrenme kaynaklarına ulaşması sağlanmaktadır.</w:t>
      </w:r>
    </w:p>
    <w:bookmarkEnd w:id="6"/>
    <w:p w14:paraId="27FD81DB" w14:textId="77777777" w:rsidR="00F101B7" w:rsidRPr="00BE2CC8" w:rsidRDefault="00F101B7" w:rsidP="00F101B7">
      <w:pPr>
        <w:autoSpaceDE w:val="0"/>
        <w:autoSpaceDN w:val="0"/>
        <w:adjustRightInd w:val="0"/>
        <w:spacing w:before="100" w:beforeAutospacing="1" w:after="100" w:afterAutospacing="1" w:line="360" w:lineRule="auto"/>
        <w:contextualSpacing/>
        <w:rPr>
          <w:rFonts w:ascii="Times New Roman" w:hAnsi="Times New Roman" w:cs="Times New Roman"/>
          <w:b/>
          <w:color w:val="FF0000"/>
        </w:rPr>
      </w:pPr>
      <w:r w:rsidRPr="00BE2CC8">
        <w:rPr>
          <w:rFonts w:ascii="Times New Roman" w:hAnsi="Times New Roman" w:cs="Times New Roman"/>
          <w:b/>
          <w:color w:val="000000"/>
        </w:rPr>
        <w:t>- E-öğrenme uygulamaları</w:t>
      </w:r>
    </w:p>
    <w:p w14:paraId="436B6D6C" w14:textId="77777777" w:rsidR="00F101B7" w:rsidRPr="00BE2CC8" w:rsidRDefault="00F101B7" w:rsidP="00F101B7">
      <w:pPr>
        <w:autoSpaceDE w:val="0"/>
        <w:autoSpaceDN w:val="0"/>
        <w:adjustRightInd w:val="0"/>
        <w:spacing w:before="100" w:beforeAutospacing="1" w:after="100" w:afterAutospacing="1" w:line="360" w:lineRule="auto"/>
        <w:contextualSpacing/>
        <w:rPr>
          <w:rFonts w:ascii="Times New Roman" w:hAnsi="Times New Roman" w:cs="Times New Roman"/>
        </w:rPr>
      </w:pPr>
      <w:r w:rsidRPr="00BE2CC8">
        <w:rPr>
          <w:rFonts w:ascii="Times New Roman" w:hAnsi="Times New Roman" w:cs="Times New Roman"/>
        </w:rPr>
        <w:t>Bulunmamaktadır</w:t>
      </w:r>
    </w:p>
    <w:p w14:paraId="0B51B14A" w14:textId="77777777" w:rsidR="00F101B7" w:rsidRPr="00BE2CC8" w:rsidRDefault="00F101B7" w:rsidP="00F101B7">
      <w:pPr>
        <w:autoSpaceDE w:val="0"/>
        <w:autoSpaceDN w:val="0"/>
        <w:adjustRightInd w:val="0"/>
        <w:spacing w:before="100" w:beforeAutospacing="1" w:after="100" w:afterAutospacing="1" w:line="360" w:lineRule="auto"/>
        <w:contextualSpacing/>
        <w:jc w:val="both"/>
        <w:rPr>
          <w:rFonts w:ascii="Times New Roman" w:hAnsi="Times New Roman" w:cs="Times New Roman"/>
          <w:b/>
          <w:color w:val="FF0000"/>
        </w:rPr>
      </w:pPr>
      <w:r w:rsidRPr="00BE2CC8">
        <w:rPr>
          <w:rFonts w:ascii="Times New Roman" w:hAnsi="Times New Roman" w:cs="Times New Roman"/>
          <w:b/>
          <w:color w:val="000000"/>
        </w:rPr>
        <w:t xml:space="preserve">- Öğrencilere sunulan hizmetlerle ilgili öğrenci geri bildirim araçları (Anketler vb.) </w:t>
      </w:r>
    </w:p>
    <w:p w14:paraId="580B0A52" w14:textId="77777777" w:rsidR="00F101B7" w:rsidRPr="00BE2CC8" w:rsidRDefault="00F101B7" w:rsidP="00F101B7">
      <w:pPr>
        <w:autoSpaceDE w:val="0"/>
        <w:autoSpaceDN w:val="0"/>
        <w:adjustRightInd w:val="0"/>
        <w:spacing w:before="100" w:beforeAutospacing="1" w:after="100" w:afterAutospacing="1" w:line="360" w:lineRule="auto"/>
        <w:contextualSpacing/>
        <w:jc w:val="both"/>
        <w:rPr>
          <w:rFonts w:ascii="Times New Roman" w:hAnsi="Times New Roman" w:cs="Times New Roman"/>
        </w:rPr>
      </w:pPr>
      <w:r w:rsidRPr="00BE2CC8">
        <w:rPr>
          <w:rFonts w:ascii="Times New Roman" w:hAnsi="Times New Roman" w:cs="Times New Roman"/>
        </w:rPr>
        <w:t xml:space="preserve">Bölümümüz tarafından ilgili tarihler arasında herhangi bir uygulama yapılmamıştır. </w:t>
      </w:r>
    </w:p>
    <w:p w14:paraId="3A97CC99" w14:textId="77777777" w:rsidR="00F101B7" w:rsidRPr="00BE2CC8" w:rsidRDefault="00F101B7" w:rsidP="00F101B7">
      <w:pPr>
        <w:autoSpaceDE w:val="0"/>
        <w:autoSpaceDN w:val="0"/>
        <w:adjustRightInd w:val="0"/>
        <w:spacing w:before="100" w:beforeAutospacing="1" w:after="100" w:afterAutospacing="1" w:line="360" w:lineRule="auto"/>
        <w:contextualSpacing/>
        <w:jc w:val="both"/>
        <w:rPr>
          <w:rFonts w:ascii="Times New Roman" w:hAnsi="Times New Roman" w:cs="Times New Roman"/>
          <w:b/>
          <w:color w:val="000000"/>
        </w:rPr>
      </w:pPr>
      <w:r w:rsidRPr="00BE2CC8">
        <w:rPr>
          <w:rFonts w:ascii="Times New Roman" w:hAnsi="Times New Roman" w:cs="Times New Roman"/>
          <w:b/>
          <w:color w:val="000000"/>
        </w:rPr>
        <w:t xml:space="preserve">-Özel yaklaşım gerektiren öğrencilerle ilgili uygulamalar (Kurullarda temsil, engelsiz üniversite uygulamaları, varsa uzaktan eğitim süreçlerindeki uygulamalar vb.) </w:t>
      </w:r>
    </w:p>
    <w:p w14:paraId="6C90D721" w14:textId="77777777" w:rsidR="00F101B7" w:rsidRPr="00BE2CC8" w:rsidRDefault="00F101B7" w:rsidP="00F101B7">
      <w:pPr>
        <w:autoSpaceDE w:val="0"/>
        <w:autoSpaceDN w:val="0"/>
        <w:adjustRightInd w:val="0"/>
        <w:spacing w:before="100" w:beforeAutospacing="1" w:after="100" w:afterAutospacing="1" w:line="360" w:lineRule="auto"/>
        <w:contextualSpacing/>
        <w:jc w:val="both"/>
        <w:rPr>
          <w:rFonts w:ascii="Times New Roman" w:hAnsi="Times New Roman" w:cs="Times New Roman"/>
          <w:shd w:val="clear" w:color="auto" w:fill="FFFFFF"/>
        </w:rPr>
      </w:pPr>
      <w:bookmarkStart w:id="7" w:name="_Hlk65060980"/>
      <w:r w:rsidRPr="00BE2CC8">
        <w:rPr>
          <w:rFonts w:ascii="Times New Roman" w:hAnsi="Times New Roman" w:cs="Times New Roman"/>
          <w:shd w:val="clear" w:color="auto" w:fill="FFFFFF"/>
        </w:rPr>
        <w:t xml:space="preserve">Üniversitemiz 2018 yılından itibaren YÖK tarafından düzenlenen Engelsiz Üniversite Ödüllerinde her yıl ödüle layık görülmüştür. Bu kapsamda öğrencilerimizin eğitim hakkından faydalanabilmeleri, sosyo-kültürel faaliyetlere katılabilmeleri ve üniversitemiz içerisinde rahat mekânsal erişim sağlayabilmeleri amacıyla ihtiyaç duyulan altyapı çalışmalarını titizlikle yürütmektedir. Bu amaçla, özel gereksinimli öğrencilerimiz için rampalar, asansörler, hissedilebilir yürüme yüzeyleri ve bina girişlerinde özel giriş sistemleri </w:t>
      </w:r>
      <w:r w:rsidRPr="00BE2CC8">
        <w:rPr>
          <w:rFonts w:ascii="Times New Roman" w:hAnsi="Times New Roman" w:cs="Times New Roman"/>
          <w:shd w:val="clear" w:color="auto" w:fill="FFFFFF"/>
        </w:rPr>
        <w:lastRenderedPageBreak/>
        <w:t xml:space="preserve">kurulmuştur. Kütüphanemizin özel gereksinimli öğrenciler için hazırladığı okuma/çalışma odasına, görme engelli öğrencilerimizin daha rahat çalışabilmeleri için e-bot cihazı kurulmuştur. Öğrencilerimizin ihtiyaç duyması durumunda; tek başına sınava girme, gözetmen desteği ve sınav sorularının özel hazırlanması gibi planlamalar yapılmaktadır. </w:t>
      </w:r>
    </w:p>
    <w:bookmarkEnd w:id="7"/>
    <w:p w14:paraId="0B9A0D1F" w14:textId="77777777" w:rsidR="00F101B7" w:rsidRPr="00BE2CC8" w:rsidRDefault="00F101B7" w:rsidP="00F101B7">
      <w:pPr>
        <w:autoSpaceDE w:val="0"/>
        <w:autoSpaceDN w:val="0"/>
        <w:adjustRightInd w:val="0"/>
        <w:spacing w:before="100" w:beforeAutospacing="1" w:after="100" w:afterAutospacing="1" w:line="360" w:lineRule="auto"/>
        <w:contextualSpacing/>
        <w:jc w:val="both"/>
        <w:rPr>
          <w:rFonts w:ascii="Times New Roman" w:hAnsi="Times New Roman" w:cs="Times New Roman"/>
          <w:b/>
          <w:color w:val="FF0000"/>
        </w:rPr>
      </w:pPr>
      <w:r w:rsidRPr="00BE2CC8">
        <w:rPr>
          <w:rFonts w:ascii="Times New Roman" w:hAnsi="Times New Roman" w:cs="Times New Roman"/>
          <w:b/>
          <w:color w:val="000000"/>
        </w:rPr>
        <w:t>- Geribildirimlerin iyileştirme mekanizmalarında kullanıldığına ilişkin belgeler</w:t>
      </w:r>
    </w:p>
    <w:p w14:paraId="2FF602C1" w14:textId="77777777" w:rsidR="00F101B7" w:rsidRPr="00BE2CC8" w:rsidRDefault="00F101B7" w:rsidP="00F101B7">
      <w:pPr>
        <w:autoSpaceDE w:val="0"/>
        <w:autoSpaceDN w:val="0"/>
        <w:adjustRightInd w:val="0"/>
        <w:spacing w:before="100" w:beforeAutospacing="1" w:after="100" w:afterAutospacing="1" w:line="360" w:lineRule="auto"/>
        <w:contextualSpacing/>
        <w:jc w:val="both"/>
        <w:rPr>
          <w:rFonts w:ascii="Times New Roman" w:hAnsi="Times New Roman" w:cs="Times New Roman"/>
        </w:rPr>
      </w:pPr>
      <w:r w:rsidRPr="00BE2CC8">
        <w:rPr>
          <w:rFonts w:ascii="Times New Roman" w:hAnsi="Times New Roman" w:cs="Times New Roman"/>
        </w:rPr>
        <w:t xml:space="preserve">Bölümümüzde ilgili tarihler arasında geribildirimlerin iyileştirme mekanizmalarında kullanıldığına ilişkin bir belge bulunmamaktadır. </w:t>
      </w:r>
    </w:p>
    <w:p w14:paraId="0BD46B33" w14:textId="77777777" w:rsidR="00F101B7" w:rsidRPr="00BE2CC8" w:rsidRDefault="00F101B7" w:rsidP="00F101B7">
      <w:pPr>
        <w:autoSpaceDE w:val="0"/>
        <w:autoSpaceDN w:val="0"/>
        <w:adjustRightInd w:val="0"/>
        <w:spacing w:before="100" w:beforeAutospacing="1" w:after="100" w:afterAutospacing="1" w:line="360" w:lineRule="auto"/>
        <w:contextualSpacing/>
        <w:jc w:val="both"/>
        <w:rPr>
          <w:rFonts w:ascii="Times New Roman" w:hAnsi="Times New Roman" w:cs="Times New Roman"/>
          <w:b/>
          <w:bCs/>
          <w:color w:val="000000"/>
        </w:rPr>
      </w:pPr>
      <w:r w:rsidRPr="00BE2CC8">
        <w:rPr>
          <w:rFonts w:ascii="Times New Roman" w:hAnsi="Times New Roman" w:cs="Times New Roman"/>
          <w:b/>
          <w:bCs/>
          <w:color w:val="000000"/>
        </w:rPr>
        <w:t>Kanıt Belgeler:</w:t>
      </w:r>
    </w:p>
    <w:p w14:paraId="6F214922" w14:textId="77777777" w:rsidR="00F101B7" w:rsidRPr="00BE2CC8" w:rsidRDefault="00F101B7" w:rsidP="00F101B7">
      <w:pPr>
        <w:autoSpaceDE w:val="0"/>
        <w:autoSpaceDN w:val="0"/>
        <w:adjustRightInd w:val="0"/>
        <w:spacing w:before="100" w:beforeAutospacing="1" w:after="100" w:afterAutospacing="1" w:line="360" w:lineRule="auto"/>
        <w:contextualSpacing/>
        <w:jc w:val="both"/>
        <w:rPr>
          <w:rFonts w:ascii="Times New Roman" w:hAnsi="Times New Roman" w:cs="Times New Roman"/>
        </w:rPr>
      </w:pPr>
      <w:r w:rsidRPr="00BE2CC8">
        <w:rPr>
          <w:rFonts w:ascii="Times New Roman" w:hAnsi="Times New Roman" w:cs="Times New Roman"/>
        </w:rPr>
        <w:t xml:space="preserve">B.5.1. </w:t>
      </w:r>
      <w:hyperlink r:id="rId15" w:history="1">
        <w:r w:rsidRPr="00BE2CC8">
          <w:rPr>
            <w:rStyle w:val="Hyperlink"/>
            <w:rFonts w:ascii="Times New Roman" w:hAnsi="Times New Roman" w:cs="Times New Roman"/>
            <w:color w:val="auto"/>
            <w:u w:val="none"/>
          </w:rPr>
          <w:t>http://w3.bilecik.edu.tr/kutuphane/</w:t>
        </w:r>
      </w:hyperlink>
    </w:p>
    <w:p w14:paraId="6AFF93BC" w14:textId="77777777" w:rsidR="00F101B7" w:rsidRPr="00BE2CC8" w:rsidRDefault="00F101B7" w:rsidP="00F101B7">
      <w:pPr>
        <w:autoSpaceDE w:val="0"/>
        <w:autoSpaceDN w:val="0"/>
        <w:adjustRightInd w:val="0"/>
        <w:spacing w:before="100" w:beforeAutospacing="1" w:after="100" w:afterAutospacing="1" w:line="360" w:lineRule="auto"/>
        <w:contextualSpacing/>
        <w:jc w:val="both"/>
        <w:rPr>
          <w:rFonts w:ascii="Times New Roman" w:hAnsi="Times New Roman" w:cs="Times New Roman"/>
          <w:color w:val="000000"/>
        </w:rPr>
      </w:pPr>
      <w:bookmarkStart w:id="8" w:name="_Hlk65061118"/>
      <w:r w:rsidRPr="00BE2CC8">
        <w:rPr>
          <w:rFonts w:ascii="Times New Roman" w:hAnsi="Times New Roman" w:cs="Times New Roman"/>
          <w:color w:val="000000"/>
        </w:rPr>
        <w:t>B.5.4. http://aday.bilecik.edu.tr/index.php/saglik-hizmetleri-ve-engelsiz-yasam/</w:t>
      </w:r>
    </w:p>
    <w:bookmarkEnd w:id="8"/>
    <w:p w14:paraId="69D39332" w14:textId="77777777" w:rsidR="00F101B7" w:rsidRPr="00BE2CC8" w:rsidRDefault="00F101B7" w:rsidP="00F101B7">
      <w:pPr>
        <w:autoSpaceDE w:val="0"/>
        <w:autoSpaceDN w:val="0"/>
        <w:adjustRightInd w:val="0"/>
        <w:spacing w:before="100" w:beforeAutospacing="1" w:after="100" w:afterAutospacing="1" w:line="360" w:lineRule="auto"/>
        <w:contextualSpacing/>
        <w:jc w:val="both"/>
        <w:rPr>
          <w:rFonts w:ascii="Times New Roman" w:hAnsi="Times New Roman" w:cs="Times New Roman"/>
          <w:b/>
          <w:bCs/>
          <w:color w:val="000000"/>
        </w:rPr>
      </w:pPr>
      <w:r w:rsidRPr="00BE2CC8">
        <w:rPr>
          <w:rFonts w:ascii="Times New Roman" w:hAnsi="Times New Roman" w:cs="Times New Roman"/>
          <w:b/>
          <w:bCs/>
          <w:color w:val="000000"/>
        </w:rPr>
        <w:t>6. Programların İzlenmesi ve Güncellenmesi</w:t>
      </w:r>
    </w:p>
    <w:p w14:paraId="74C2E7C3" w14:textId="77777777" w:rsidR="00F101B7" w:rsidRPr="00BE2CC8" w:rsidRDefault="00F101B7" w:rsidP="00F101B7">
      <w:pPr>
        <w:autoSpaceDE w:val="0"/>
        <w:autoSpaceDN w:val="0"/>
        <w:adjustRightInd w:val="0"/>
        <w:spacing w:before="100" w:beforeAutospacing="1" w:after="100" w:afterAutospacing="1" w:line="360" w:lineRule="auto"/>
        <w:contextualSpacing/>
        <w:jc w:val="both"/>
        <w:rPr>
          <w:rFonts w:ascii="Times New Roman" w:hAnsi="Times New Roman" w:cs="Times New Roman"/>
          <w:b/>
          <w:color w:val="FF0000"/>
        </w:rPr>
      </w:pPr>
      <w:r w:rsidRPr="00BE2CC8">
        <w:rPr>
          <w:rFonts w:ascii="Times New Roman" w:hAnsi="Times New Roman" w:cs="Times New Roman"/>
          <w:b/>
          <w:color w:val="000000"/>
        </w:rPr>
        <w:t>-Programların (ve varsa uzaktan eğitim yoluyla yürütülen program ve derslerin) izlenmesi ve güncellenmesine ilişkin tanımlı süreçler</w:t>
      </w:r>
    </w:p>
    <w:p w14:paraId="744214AE" w14:textId="77777777" w:rsidR="00F101B7" w:rsidRPr="00BE2CC8" w:rsidRDefault="00F101B7" w:rsidP="00F101B7">
      <w:pPr>
        <w:spacing w:before="100" w:beforeAutospacing="1" w:after="100" w:afterAutospacing="1" w:line="360" w:lineRule="auto"/>
        <w:contextualSpacing/>
        <w:jc w:val="both"/>
        <w:rPr>
          <w:rFonts w:ascii="Times New Roman" w:hAnsi="Times New Roman" w:cs="Times New Roman"/>
        </w:rPr>
      </w:pPr>
      <w:r w:rsidRPr="00BE2CC8">
        <w:rPr>
          <w:rFonts w:ascii="Times New Roman" w:hAnsi="Times New Roman" w:cs="Times New Roman"/>
        </w:rPr>
        <w:t>Programların izlenmesi ve güncellenmesi amacıyla akademik toplantılar ve değerlendirmeler yapılmaktadır.</w:t>
      </w:r>
    </w:p>
    <w:p w14:paraId="26204655" w14:textId="77777777" w:rsidR="00F101B7" w:rsidRPr="00BE2CC8" w:rsidRDefault="00F101B7" w:rsidP="00F101B7">
      <w:pPr>
        <w:autoSpaceDE w:val="0"/>
        <w:autoSpaceDN w:val="0"/>
        <w:adjustRightInd w:val="0"/>
        <w:spacing w:before="100" w:beforeAutospacing="1" w:after="100" w:afterAutospacing="1" w:line="360" w:lineRule="auto"/>
        <w:contextualSpacing/>
        <w:jc w:val="both"/>
        <w:rPr>
          <w:rFonts w:ascii="Times New Roman" w:hAnsi="Times New Roman" w:cs="Times New Roman"/>
          <w:b/>
          <w:color w:val="000000"/>
        </w:rPr>
      </w:pPr>
      <w:r w:rsidRPr="00BE2CC8">
        <w:rPr>
          <w:rFonts w:ascii="Times New Roman" w:hAnsi="Times New Roman" w:cs="Times New Roman"/>
          <w:b/>
          <w:color w:val="000000"/>
        </w:rPr>
        <w:t xml:space="preserve">-Kurumun misyon, vizyon ve hedefleri doğrultusunda programlarını güncellemek üzere kurduğu mekanizma örnekleri (Yıllık izleme takvimi, program çıktılarına ulaşma düzeyinin senato gündemine alınması, program başarı düzeylerinin izlenmesi) </w:t>
      </w:r>
    </w:p>
    <w:p w14:paraId="3F36ECBE" w14:textId="77777777" w:rsidR="00F101B7" w:rsidRPr="00BE2CC8" w:rsidRDefault="00F101B7" w:rsidP="00F101B7">
      <w:pPr>
        <w:autoSpaceDE w:val="0"/>
        <w:autoSpaceDN w:val="0"/>
        <w:adjustRightInd w:val="0"/>
        <w:spacing w:before="100" w:beforeAutospacing="1" w:after="100" w:afterAutospacing="1" w:line="360" w:lineRule="auto"/>
        <w:contextualSpacing/>
        <w:jc w:val="both"/>
        <w:rPr>
          <w:rFonts w:ascii="Times New Roman" w:hAnsi="Times New Roman" w:cs="Times New Roman"/>
        </w:rPr>
      </w:pPr>
      <w:r w:rsidRPr="00BE2CC8">
        <w:rPr>
          <w:rFonts w:ascii="Times New Roman" w:hAnsi="Times New Roman" w:cs="Times New Roman"/>
        </w:rPr>
        <w:t>Bulunmamaktadır.</w:t>
      </w:r>
    </w:p>
    <w:p w14:paraId="392501E7" w14:textId="77777777" w:rsidR="00F101B7" w:rsidRPr="00BE2CC8" w:rsidRDefault="00F101B7" w:rsidP="00F101B7">
      <w:pPr>
        <w:autoSpaceDE w:val="0"/>
        <w:autoSpaceDN w:val="0"/>
        <w:adjustRightInd w:val="0"/>
        <w:spacing w:before="100" w:beforeAutospacing="1" w:after="100" w:afterAutospacing="1" w:line="360" w:lineRule="auto"/>
        <w:contextualSpacing/>
        <w:jc w:val="both"/>
        <w:rPr>
          <w:rFonts w:ascii="Times New Roman" w:hAnsi="Times New Roman" w:cs="Times New Roman"/>
          <w:b/>
          <w:color w:val="000000"/>
        </w:rPr>
      </w:pPr>
      <w:r w:rsidRPr="00BE2CC8">
        <w:rPr>
          <w:rFonts w:ascii="Times New Roman" w:hAnsi="Times New Roman" w:cs="Times New Roman"/>
          <w:b/>
          <w:color w:val="000000"/>
        </w:rPr>
        <w:t xml:space="preserve">- Programların yıllık </w:t>
      </w:r>
      <w:proofErr w:type="spellStart"/>
      <w:r w:rsidRPr="00BE2CC8">
        <w:rPr>
          <w:rFonts w:ascii="Times New Roman" w:hAnsi="Times New Roman" w:cs="Times New Roman"/>
          <w:b/>
          <w:color w:val="000000"/>
        </w:rPr>
        <w:t>özdeğerlendirme</w:t>
      </w:r>
      <w:proofErr w:type="spellEnd"/>
      <w:r w:rsidRPr="00BE2CC8">
        <w:rPr>
          <w:rFonts w:ascii="Times New Roman" w:hAnsi="Times New Roman" w:cs="Times New Roman"/>
          <w:b/>
          <w:color w:val="000000"/>
        </w:rPr>
        <w:t xml:space="preserve"> raporları ve yapılan iyileştirmeler (Program kazanımları açısından değerlendirme) </w:t>
      </w:r>
    </w:p>
    <w:p w14:paraId="5BC6BC54" w14:textId="77777777" w:rsidR="00F101B7" w:rsidRPr="00BE2CC8" w:rsidRDefault="00F101B7" w:rsidP="00F101B7">
      <w:pPr>
        <w:autoSpaceDE w:val="0"/>
        <w:autoSpaceDN w:val="0"/>
        <w:adjustRightInd w:val="0"/>
        <w:spacing w:before="100" w:beforeAutospacing="1" w:after="100" w:afterAutospacing="1" w:line="360" w:lineRule="auto"/>
        <w:contextualSpacing/>
        <w:jc w:val="both"/>
        <w:rPr>
          <w:rFonts w:ascii="Times New Roman" w:hAnsi="Times New Roman" w:cs="Times New Roman"/>
          <w:color w:val="000000"/>
        </w:rPr>
      </w:pPr>
      <w:r w:rsidRPr="00BE2CC8">
        <w:rPr>
          <w:rFonts w:ascii="Times New Roman" w:hAnsi="Times New Roman" w:cs="Times New Roman"/>
          <w:color w:val="000000"/>
        </w:rPr>
        <w:t xml:space="preserve">İlgili tarihlerde programa ilişkin </w:t>
      </w:r>
      <w:proofErr w:type="spellStart"/>
      <w:r w:rsidRPr="00BE2CC8">
        <w:rPr>
          <w:rFonts w:ascii="Times New Roman" w:hAnsi="Times New Roman" w:cs="Times New Roman"/>
          <w:color w:val="000000"/>
        </w:rPr>
        <w:t>özdeğerlendirme</w:t>
      </w:r>
      <w:proofErr w:type="spellEnd"/>
      <w:r w:rsidRPr="00BE2CC8">
        <w:rPr>
          <w:rFonts w:ascii="Times New Roman" w:hAnsi="Times New Roman" w:cs="Times New Roman"/>
          <w:color w:val="000000"/>
        </w:rPr>
        <w:t xml:space="preserve"> raporu bulunmamaktadır. Ancak bölümümüz akademik personeli ile birlikte yapılan toplantılar sonucunda eğitim programımızda çeşitli düzenlemeler yapılmıştır. Bu kapsamda misyon ve vizyonumuz doğrultusunda yeni dersler açılmış ve bazı uygulamalı derslerimize ilişkin ders saati düzenlemesi yapılmıştır. </w:t>
      </w:r>
    </w:p>
    <w:p w14:paraId="7233D24E" w14:textId="77777777" w:rsidR="00F101B7" w:rsidRPr="00BE2CC8" w:rsidRDefault="00F101B7" w:rsidP="00F101B7">
      <w:pPr>
        <w:autoSpaceDE w:val="0"/>
        <w:autoSpaceDN w:val="0"/>
        <w:adjustRightInd w:val="0"/>
        <w:spacing w:before="100" w:beforeAutospacing="1" w:after="100" w:afterAutospacing="1" w:line="360" w:lineRule="auto"/>
        <w:contextualSpacing/>
        <w:jc w:val="both"/>
        <w:rPr>
          <w:rFonts w:ascii="Times New Roman" w:hAnsi="Times New Roman" w:cs="Times New Roman"/>
          <w:b/>
          <w:color w:val="000000"/>
        </w:rPr>
      </w:pPr>
      <w:r w:rsidRPr="00BE2CC8">
        <w:rPr>
          <w:rFonts w:ascii="Times New Roman" w:hAnsi="Times New Roman" w:cs="Times New Roman"/>
          <w:b/>
          <w:color w:val="000000"/>
        </w:rPr>
        <w:t>-Yapılan iyileştirmeler ve değişiklikler konusunda tüm paydaşların bilgilendirildiği uygulamalar</w:t>
      </w:r>
    </w:p>
    <w:p w14:paraId="4917FAD6" w14:textId="77777777" w:rsidR="00F101B7" w:rsidRPr="00BE2CC8" w:rsidRDefault="00F101B7" w:rsidP="00F101B7">
      <w:pPr>
        <w:autoSpaceDE w:val="0"/>
        <w:autoSpaceDN w:val="0"/>
        <w:adjustRightInd w:val="0"/>
        <w:spacing w:before="100" w:beforeAutospacing="1" w:after="100" w:afterAutospacing="1" w:line="360" w:lineRule="auto"/>
        <w:contextualSpacing/>
        <w:jc w:val="both"/>
        <w:rPr>
          <w:rFonts w:ascii="Times New Roman" w:hAnsi="Times New Roman" w:cs="Times New Roman"/>
        </w:rPr>
      </w:pPr>
      <w:r w:rsidRPr="00BE2CC8">
        <w:rPr>
          <w:rFonts w:ascii="Times New Roman" w:hAnsi="Times New Roman" w:cs="Times New Roman"/>
        </w:rPr>
        <w:t>Uzaktan eğitim sürecinde yapılan değişiklikler ve iyileştirmelere ilişkin öğrencilerimize web duyuruları, öğrenci bilgi sistemi ve mailler aracılığıyla bilgilendirme yapılmıştır.</w:t>
      </w:r>
    </w:p>
    <w:p w14:paraId="37FED15D" w14:textId="77777777" w:rsidR="00F101B7" w:rsidRPr="00BE2CC8" w:rsidRDefault="00F101B7" w:rsidP="00F101B7">
      <w:pPr>
        <w:autoSpaceDE w:val="0"/>
        <w:autoSpaceDN w:val="0"/>
        <w:adjustRightInd w:val="0"/>
        <w:spacing w:before="100" w:beforeAutospacing="1" w:after="100" w:afterAutospacing="1" w:line="360" w:lineRule="auto"/>
        <w:contextualSpacing/>
        <w:jc w:val="both"/>
        <w:rPr>
          <w:rFonts w:ascii="Times New Roman" w:hAnsi="Times New Roman" w:cs="Times New Roman"/>
          <w:b/>
          <w:color w:val="FF0000"/>
        </w:rPr>
      </w:pPr>
      <w:r w:rsidRPr="00BE2CC8">
        <w:rPr>
          <w:rFonts w:ascii="Times New Roman" w:hAnsi="Times New Roman" w:cs="Times New Roman"/>
          <w:b/>
          <w:color w:val="000000"/>
        </w:rPr>
        <w:t>-Program ve ders öğrenme kazanımlarına ulaşılıp ulaşılmadığını izleyen sistemler (Bilgi yönetim sistemi)</w:t>
      </w:r>
    </w:p>
    <w:p w14:paraId="45B2ACA9" w14:textId="77777777" w:rsidR="00F101B7" w:rsidRPr="00BE2CC8" w:rsidRDefault="00F101B7" w:rsidP="00F101B7">
      <w:pPr>
        <w:autoSpaceDE w:val="0"/>
        <w:autoSpaceDN w:val="0"/>
        <w:adjustRightInd w:val="0"/>
        <w:spacing w:before="100" w:beforeAutospacing="1" w:after="100" w:afterAutospacing="1" w:line="360" w:lineRule="auto"/>
        <w:contextualSpacing/>
        <w:jc w:val="both"/>
        <w:rPr>
          <w:rFonts w:ascii="Times New Roman" w:hAnsi="Times New Roman" w:cs="Times New Roman"/>
        </w:rPr>
      </w:pPr>
      <w:r w:rsidRPr="00BE2CC8">
        <w:rPr>
          <w:rFonts w:ascii="Times New Roman" w:hAnsi="Times New Roman" w:cs="Times New Roman"/>
        </w:rPr>
        <w:t>Öğrencilerin öğrenme kazanımlarına erişme durumları OBS üzerinden takip edilmektedir. Ayrıca öğrencilerin akademik başarı durumları danışmanları tarafından da izlenmektedir.</w:t>
      </w:r>
    </w:p>
    <w:p w14:paraId="72969AFF" w14:textId="77777777" w:rsidR="00F101B7" w:rsidRPr="00BE2CC8" w:rsidRDefault="00F101B7" w:rsidP="00F101B7">
      <w:pPr>
        <w:autoSpaceDE w:val="0"/>
        <w:autoSpaceDN w:val="0"/>
        <w:adjustRightInd w:val="0"/>
        <w:spacing w:before="100" w:beforeAutospacing="1" w:after="100" w:afterAutospacing="1" w:line="360" w:lineRule="auto"/>
        <w:contextualSpacing/>
        <w:jc w:val="both"/>
        <w:rPr>
          <w:rFonts w:ascii="Times New Roman" w:hAnsi="Times New Roman" w:cs="Times New Roman"/>
          <w:b/>
          <w:color w:val="000000"/>
        </w:rPr>
      </w:pPr>
      <w:r w:rsidRPr="00BE2CC8">
        <w:rPr>
          <w:rFonts w:ascii="Times New Roman" w:hAnsi="Times New Roman" w:cs="Times New Roman"/>
          <w:b/>
          <w:color w:val="000000"/>
        </w:rPr>
        <w:lastRenderedPageBreak/>
        <w:t xml:space="preserve">-Program izleme ve güncelleme çalışmalarının toplumsal katkısını gösteren kanıtlar, (İstihdam verileri vb.) </w:t>
      </w:r>
    </w:p>
    <w:p w14:paraId="16C50D0B" w14:textId="77777777" w:rsidR="00F101B7" w:rsidRPr="00BE2CC8" w:rsidRDefault="00F101B7" w:rsidP="00F101B7">
      <w:pPr>
        <w:autoSpaceDE w:val="0"/>
        <w:autoSpaceDN w:val="0"/>
        <w:adjustRightInd w:val="0"/>
        <w:spacing w:before="100" w:beforeAutospacing="1" w:after="100" w:afterAutospacing="1" w:line="360" w:lineRule="auto"/>
        <w:contextualSpacing/>
        <w:jc w:val="both"/>
        <w:rPr>
          <w:rFonts w:ascii="Times New Roman" w:hAnsi="Times New Roman" w:cs="Times New Roman"/>
          <w:color w:val="000000"/>
        </w:rPr>
      </w:pPr>
      <w:r w:rsidRPr="00BE2CC8">
        <w:rPr>
          <w:rFonts w:ascii="Times New Roman" w:hAnsi="Times New Roman" w:cs="Times New Roman"/>
          <w:color w:val="000000"/>
        </w:rPr>
        <w:t>Bölümümüzde program izleme ve güncelleme çalışmalarının toplumsal katkısını gösteren herhangi bir kanıt bulunmamaktadır.</w:t>
      </w:r>
    </w:p>
    <w:p w14:paraId="209221C2" w14:textId="77777777" w:rsidR="00F101B7" w:rsidRPr="00BE2CC8" w:rsidRDefault="00F101B7" w:rsidP="00F101B7">
      <w:pPr>
        <w:autoSpaceDE w:val="0"/>
        <w:autoSpaceDN w:val="0"/>
        <w:adjustRightInd w:val="0"/>
        <w:spacing w:before="100" w:beforeAutospacing="1" w:after="100" w:afterAutospacing="1" w:line="360" w:lineRule="auto"/>
        <w:contextualSpacing/>
        <w:jc w:val="both"/>
        <w:rPr>
          <w:rFonts w:ascii="Times New Roman" w:hAnsi="Times New Roman" w:cs="Times New Roman"/>
          <w:b/>
          <w:color w:val="FF0000"/>
        </w:rPr>
      </w:pPr>
      <w:r w:rsidRPr="00BE2CC8">
        <w:rPr>
          <w:rFonts w:ascii="Times New Roman" w:hAnsi="Times New Roman" w:cs="Times New Roman"/>
          <w:b/>
          <w:color w:val="000000"/>
        </w:rPr>
        <w:t>-Programın eğitim amaçlarına ulaşıp ulaşmadığını, mezunlarının ve iş dünyasının görüşlerini içerecek şekilde gösteren kanıtlar</w:t>
      </w:r>
    </w:p>
    <w:p w14:paraId="2125E340" w14:textId="77777777" w:rsidR="00F101B7" w:rsidRPr="00BE2CC8" w:rsidRDefault="00F101B7" w:rsidP="00F101B7">
      <w:pPr>
        <w:autoSpaceDE w:val="0"/>
        <w:autoSpaceDN w:val="0"/>
        <w:adjustRightInd w:val="0"/>
        <w:spacing w:before="100" w:beforeAutospacing="1" w:after="100" w:afterAutospacing="1" w:line="360" w:lineRule="auto"/>
        <w:contextualSpacing/>
        <w:jc w:val="both"/>
        <w:rPr>
          <w:rFonts w:ascii="Times New Roman" w:hAnsi="Times New Roman" w:cs="Times New Roman"/>
        </w:rPr>
      </w:pPr>
      <w:r w:rsidRPr="00BE2CC8">
        <w:rPr>
          <w:rFonts w:ascii="Times New Roman" w:hAnsi="Times New Roman" w:cs="Times New Roman"/>
        </w:rPr>
        <w:t>Bölümümüzde mezunlarımızın ve iş dünyasının da görüşlerini içeren, programın eğitim amaçlarına ulaşıp ulaşmadığına yönelik kanıtlar bulunmamaktadır.</w:t>
      </w:r>
    </w:p>
    <w:p w14:paraId="458BC493" w14:textId="77777777" w:rsidR="00F101B7" w:rsidRPr="00BE2CC8" w:rsidRDefault="00F101B7" w:rsidP="00F101B7">
      <w:pPr>
        <w:autoSpaceDE w:val="0"/>
        <w:autoSpaceDN w:val="0"/>
        <w:adjustRightInd w:val="0"/>
        <w:spacing w:before="100" w:beforeAutospacing="1" w:after="100" w:afterAutospacing="1" w:line="360" w:lineRule="auto"/>
        <w:contextualSpacing/>
        <w:jc w:val="both"/>
        <w:rPr>
          <w:rFonts w:ascii="Times New Roman" w:hAnsi="Times New Roman" w:cs="Times New Roman"/>
          <w:b/>
          <w:color w:val="FF0000"/>
        </w:rPr>
      </w:pPr>
      <w:r w:rsidRPr="00BE2CC8">
        <w:rPr>
          <w:rFonts w:ascii="Times New Roman" w:hAnsi="Times New Roman" w:cs="Times New Roman"/>
          <w:b/>
          <w:color w:val="000000"/>
        </w:rPr>
        <w:t xml:space="preserve">-Paydaş katılımıyla ve görüşlerinden hareketle geliştirilen programlar </w:t>
      </w:r>
    </w:p>
    <w:p w14:paraId="1E010955" w14:textId="77777777" w:rsidR="00F101B7" w:rsidRPr="00BE2CC8" w:rsidRDefault="00F101B7" w:rsidP="00F101B7">
      <w:pPr>
        <w:autoSpaceDE w:val="0"/>
        <w:autoSpaceDN w:val="0"/>
        <w:adjustRightInd w:val="0"/>
        <w:spacing w:before="100" w:beforeAutospacing="1" w:after="100" w:afterAutospacing="1" w:line="360" w:lineRule="auto"/>
        <w:contextualSpacing/>
        <w:jc w:val="both"/>
        <w:rPr>
          <w:rFonts w:ascii="Times New Roman" w:hAnsi="Times New Roman" w:cs="Times New Roman"/>
        </w:rPr>
      </w:pPr>
      <w:r w:rsidRPr="00BE2CC8">
        <w:rPr>
          <w:rFonts w:ascii="Times New Roman" w:hAnsi="Times New Roman" w:cs="Times New Roman"/>
        </w:rPr>
        <w:t>Bölümümüz öğretim elemanları ile yapılan toplantılar aracılığıyla eğitim programımızda çeşitli iyileştirme çalışmaları yapılmaktadır.</w:t>
      </w:r>
    </w:p>
    <w:p w14:paraId="28CFB1C3" w14:textId="77777777" w:rsidR="00F101B7" w:rsidRPr="00BE2CC8" w:rsidRDefault="00F101B7" w:rsidP="00F101B7">
      <w:pPr>
        <w:autoSpaceDE w:val="0"/>
        <w:autoSpaceDN w:val="0"/>
        <w:adjustRightInd w:val="0"/>
        <w:spacing w:before="100" w:beforeAutospacing="1" w:after="100" w:afterAutospacing="1" w:line="360" w:lineRule="auto"/>
        <w:contextualSpacing/>
        <w:jc w:val="both"/>
        <w:rPr>
          <w:rFonts w:ascii="Times New Roman" w:hAnsi="Times New Roman" w:cs="Times New Roman"/>
          <w:b/>
          <w:color w:val="000000"/>
        </w:rPr>
      </w:pPr>
      <w:r w:rsidRPr="00BE2CC8">
        <w:rPr>
          <w:rFonts w:ascii="Times New Roman" w:hAnsi="Times New Roman" w:cs="Times New Roman"/>
          <w:b/>
          <w:color w:val="000000"/>
        </w:rPr>
        <w:t>-Paydaş katılımıyla ve görüşlerinden hareketle programlarda yapılan iyileştirmeler</w:t>
      </w:r>
    </w:p>
    <w:p w14:paraId="42E33BF0" w14:textId="77777777" w:rsidR="00F101B7" w:rsidRPr="00BE2CC8" w:rsidRDefault="00F101B7" w:rsidP="00F101B7">
      <w:pPr>
        <w:autoSpaceDE w:val="0"/>
        <w:autoSpaceDN w:val="0"/>
        <w:adjustRightInd w:val="0"/>
        <w:spacing w:before="100" w:beforeAutospacing="1" w:after="100" w:afterAutospacing="1" w:line="360" w:lineRule="auto"/>
        <w:contextualSpacing/>
        <w:jc w:val="both"/>
        <w:rPr>
          <w:rFonts w:ascii="Times New Roman" w:hAnsi="Times New Roman" w:cs="Times New Roman"/>
          <w:color w:val="000000"/>
        </w:rPr>
      </w:pPr>
      <w:r w:rsidRPr="00BE2CC8">
        <w:rPr>
          <w:rFonts w:ascii="Times New Roman" w:hAnsi="Times New Roman" w:cs="Times New Roman"/>
          <w:color w:val="000000"/>
        </w:rPr>
        <w:t>Bölümümüz akademik personeli ile birlikte yapılan toplantılar sonucunda eğitim programımızda çeşitli düzenlemeler yapılmıştır.</w:t>
      </w:r>
    </w:p>
    <w:p w14:paraId="227F4593" w14:textId="77777777" w:rsidR="00F101B7" w:rsidRPr="00BE2CC8" w:rsidRDefault="00F101B7" w:rsidP="00F101B7">
      <w:pPr>
        <w:autoSpaceDE w:val="0"/>
        <w:autoSpaceDN w:val="0"/>
        <w:adjustRightInd w:val="0"/>
        <w:spacing w:before="100" w:beforeAutospacing="1" w:after="100" w:afterAutospacing="1" w:line="360" w:lineRule="auto"/>
        <w:contextualSpacing/>
        <w:jc w:val="both"/>
        <w:rPr>
          <w:rFonts w:ascii="Times New Roman" w:hAnsi="Times New Roman" w:cs="Times New Roman"/>
          <w:b/>
          <w:color w:val="000000"/>
        </w:rPr>
      </w:pPr>
      <w:r w:rsidRPr="00BE2CC8">
        <w:rPr>
          <w:rFonts w:ascii="Times New Roman" w:hAnsi="Times New Roman" w:cs="Times New Roman"/>
          <w:b/>
          <w:color w:val="000000"/>
        </w:rPr>
        <w:t xml:space="preserve">-Akreditasyon çalışmalarının teşvik edildiğine ilişkin tanımlı süreçler, uygulamalar </w:t>
      </w:r>
    </w:p>
    <w:p w14:paraId="079CD4A6" w14:textId="77777777" w:rsidR="00F101B7" w:rsidRPr="00BE2CC8" w:rsidRDefault="00F101B7" w:rsidP="00F101B7">
      <w:pPr>
        <w:autoSpaceDE w:val="0"/>
        <w:autoSpaceDN w:val="0"/>
        <w:adjustRightInd w:val="0"/>
        <w:spacing w:before="100" w:beforeAutospacing="1" w:after="100" w:afterAutospacing="1" w:line="360" w:lineRule="auto"/>
        <w:contextualSpacing/>
        <w:jc w:val="both"/>
        <w:rPr>
          <w:rFonts w:ascii="Times New Roman" w:hAnsi="Times New Roman" w:cs="Times New Roman"/>
          <w:color w:val="000000"/>
        </w:rPr>
      </w:pPr>
      <w:r w:rsidRPr="00BE2CC8">
        <w:rPr>
          <w:rFonts w:ascii="Times New Roman" w:hAnsi="Times New Roman" w:cs="Times New Roman"/>
          <w:color w:val="000000"/>
        </w:rPr>
        <w:t>Bulunmamaktadır</w:t>
      </w:r>
    </w:p>
    <w:p w14:paraId="26969948" w14:textId="77777777" w:rsidR="00F101B7" w:rsidRPr="00BE2CC8" w:rsidRDefault="00F101B7" w:rsidP="00F101B7">
      <w:pPr>
        <w:autoSpaceDE w:val="0"/>
        <w:autoSpaceDN w:val="0"/>
        <w:adjustRightInd w:val="0"/>
        <w:spacing w:before="100" w:beforeAutospacing="1" w:after="100" w:afterAutospacing="1" w:line="360" w:lineRule="auto"/>
        <w:contextualSpacing/>
        <w:jc w:val="both"/>
        <w:rPr>
          <w:rFonts w:ascii="Times New Roman" w:hAnsi="Times New Roman" w:cs="Times New Roman"/>
          <w:b/>
          <w:color w:val="FF0000"/>
        </w:rPr>
      </w:pPr>
      <w:r w:rsidRPr="00BE2CC8">
        <w:rPr>
          <w:rFonts w:ascii="Times New Roman" w:hAnsi="Times New Roman" w:cs="Times New Roman"/>
          <w:b/>
          <w:color w:val="000000"/>
        </w:rPr>
        <w:t xml:space="preserve">-Program akreditasyonu </w:t>
      </w:r>
    </w:p>
    <w:p w14:paraId="7A8322BD" w14:textId="77777777" w:rsidR="00F101B7" w:rsidRPr="00BE2CC8" w:rsidRDefault="00F101B7" w:rsidP="00F101B7">
      <w:pPr>
        <w:spacing w:before="100" w:beforeAutospacing="1" w:after="100" w:afterAutospacing="1" w:line="360" w:lineRule="auto"/>
        <w:contextualSpacing/>
        <w:rPr>
          <w:rFonts w:ascii="Times New Roman" w:hAnsi="Times New Roman" w:cs="Times New Roman"/>
        </w:rPr>
      </w:pPr>
      <w:r w:rsidRPr="00BE2CC8">
        <w:rPr>
          <w:rFonts w:ascii="Times New Roman" w:hAnsi="Times New Roman" w:cs="Times New Roman"/>
        </w:rPr>
        <w:t xml:space="preserve">Bölümümüz için akreditasyon çalışması bulunmamaktadır. </w:t>
      </w:r>
    </w:p>
    <w:p w14:paraId="13D8A6B9" w14:textId="77777777" w:rsidR="00F101B7" w:rsidRPr="00BE2CC8" w:rsidRDefault="00F101B7" w:rsidP="00F101B7">
      <w:pPr>
        <w:autoSpaceDE w:val="0"/>
        <w:autoSpaceDN w:val="0"/>
        <w:adjustRightInd w:val="0"/>
        <w:spacing w:before="100" w:beforeAutospacing="1" w:after="100" w:afterAutospacing="1" w:line="360" w:lineRule="auto"/>
        <w:contextualSpacing/>
        <w:jc w:val="both"/>
        <w:rPr>
          <w:rFonts w:ascii="Times New Roman" w:hAnsi="Times New Roman" w:cs="Times New Roman"/>
          <w:b/>
          <w:color w:val="FF0000"/>
        </w:rPr>
      </w:pPr>
      <w:r w:rsidRPr="00BE2CC8">
        <w:rPr>
          <w:rFonts w:ascii="Times New Roman" w:hAnsi="Times New Roman" w:cs="Times New Roman"/>
          <w:b/>
          <w:color w:val="000000"/>
        </w:rPr>
        <w:t>-Mezun izleme sistemi</w:t>
      </w:r>
    </w:p>
    <w:p w14:paraId="7980B6A2" w14:textId="77777777" w:rsidR="00F101B7" w:rsidRPr="00BE2CC8" w:rsidRDefault="00F101B7" w:rsidP="00F101B7">
      <w:pPr>
        <w:spacing w:before="100" w:beforeAutospacing="1" w:after="100" w:afterAutospacing="1" w:line="360" w:lineRule="auto"/>
        <w:contextualSpacing/>
        <w:jc w:val="both"/>
        <w:rPr>
          <w:rFonts w:ascii="Times New Roman" w:hAnsi="Times New Roman" w:cs="Times New Roman"/>
        </w:rPr>
      </w:pPr>
      <w:bookmarkStart w:id="9" w:name="_Hlk65063575"/>
      <w:r w:rsidRPr="00BE2CC8">
        <w:rPr>
          <w:rFonts w:ascii="Times New Roman" w:hAnsi="Times New Roman" w:cs="Times New Roman"/>
        </w:rPr>
        <w:t>Üniversitemizde mezun öğrencilerimizi izlemeye yönelik aşağıda belirtilen sistemler bulunmaktadır:</w:t>
      </w:r>
    </w:p>
    <w:p w14:paraId="59EB643A" w14:textId="77777777" w:rsidR="00F101B7" w:rsidRPr="00BE2CC8" w:rsidRDefault="00F101B7" w:rsidP="00F101B7">
      <w:pPr>
        <w:spacing w:before="100" w:beforeAutospacing="1" w:after="100" w:afterAutospacing="1" w:line="360" w:lineRule="auto"/>
        <w:contextualSpacing/>
        <w:jc w:val="both"/>
        <w:rPr>
          <w:rFonts w:ascii="Times New Roman" w:hAnsi="Times New Roman" w:cs="Times New Roman"/>
        </w:rPr>
      </w:pPr>
      <w:r w:rsidRPr="00BE2CC8">
        <w:rPr>
          <w:rFonts w:ascii="Times New Roman" w:hAnsi="Times New Roman" w:cs="Times New Roman"/>
        </w:rPr>
        <w:t>–Kurumsal kariyer merkezi,</w:t>
      </w:r>
    </w:p>
    <w:p w14:paraId="3670FD2E" w14:textId="77777777" w:rsidR="00F101B7" w:rsidRPr="00BE2CC8" w:rsidRDefault="00F101B7" w:rsidP="00F101B7">
      <w:pPr>
        <w:spacing w:before="100" w:beforeAutospacing="1" w:after="100" w:afterAutospacing="1" w:line="360" w:lineRule="auto"/>
        <w:contextualSpacing/>
        <w:jc w:val="both"/>
        <w:rPr>
          <w:rFonts w:ascii="Times New Roman" w:hAnsi="Times New Roman" w:cs="Times New Roman"/>
        </w:rPr>
      </w:pPr>
      <w:r w:rsidRPr="00BE2CC8">
        <w:rPr>
          <w:rFonts w:ascii="Times New Roman" w:hAnsi="Times New Roman" w:cs="Times New Roman"/>
        </w:rPr>
        <w:t xml:space="preserve">–Mezun Öğrenciler ve Kariyer Koordinatörlüğü ile BŞEÜ Mezunlar Derneği </w:t>
      </w:r>
    </w:p>
    <w:p w14:paraId="27ADAE12" w14:textId="77777777" w:rsidR="00F101B7" w:rsidRPr="00BE2CC8" w:rsidRDefault="00F101B7" w:rsidP="00F101B7">
      <w:pPr>
        <w:spacing w:before="100" w:beforeAutospacing="1" w:after="100" w:afterAutospacing="1" w:line="360" w:lineRule="auto"/>
        <w:contextualSpacing/>
        <w:jc w:val="both"/>
        <w:rPr>
          <w:rFonts w:ascii="Times New Roman" w:hAnsi="Times New Roman" w:cs="Times New Roman"/>
        </w:rPr>
      </w:pPr>
      <w:r w:rsidRPr="00BE2CC8">
        <w:rPr>
          <w:rFonts w:ascii="Times New Roman" w:hAnsi="Times New Roman" w:cs="Times New Roman"/>
        </w:rPr>
        <w:t>–Sosyal ağlar</w:t>
      </w:r>
    </w:p>
    <w:p w14:paraId="4CFBB2A5" w14:textId="77777777" w:rsidR="00F101B7" w:rsidRPr="00BE2CC8" w:rsidRDefault="00F101B7" w:rsidP="00F101B7">
      <w:pPr>
        <w:spacing w:before="100" w:beforeAutospacing="1" w:after="100" w:afterAutospacing="1" w:line="360" w:lineRule="auto"/>
        <w:contextualSpacing/>
        <w:jc w:val="both"/>
        <w:rPr>
          <w:rFonts w:ascii="Times New Roman" w:hAnsi="Times New Roman" w:cs="Times New Roman"/>
        </w:rPr>
      </w:pPr>
      <w:r w:rsidRPr="00BE2CC8">
        <w:rPr>
          <w:rFonts w:ascii="Times New Roman" w:hAnsi="Times New Roman" w:cs="Times New Roman"/>
        </w:rPr>
        <w:t>-Ayrıca bölümümüz kariyer danışmanı mezun öğrenciler ile iletişime geçmektedir.</w:t>
      </w:r>
    </w:p>
    <w:bookmarkEnd w:id="9"/>
    <w:p w14:paraId="6F013011" w14:textId="77777777" w:rsidR="00F101B7" w:rsidRPr="00BE2CC8" w:rsidRDefault="00F101B7" w:rsidP="00F101B7">
      <w:pPr>
        <w:autoSpaceDE w:val="0"/>
        <w:autoSpaceDN w:val="0"/>
        <w:adjustRightInd w:val="0"/>
        <w:spacing w:before="100" w:beforeAutospacing="1" w:after="100" w:afterAutospacing="1" w:line="360" w:lineRule="auto"/>
        <w:contextualSpacing/>
        <w:jc w:val="both"/>
        <w:rPr>
          <w:rFonts w:ascii="Times New Roman" w:hAnsi="Times New Roman" w:cs="Times New Roman"/>
          <w:b/>
          <w:color w:val="FF0000"/>
        </w:rPr>
      </w:pPr>
      <w:r w:rsidRPr="00BE2CC8">
        <w:rPr>
          <w:rFonts w:ascii="Times New Roman" w:hAnsi="Times New Roman" w:cs="Times New Roman"/>
          <w:b/>
          <w:color w:val="000000"/>
        </w:rPr>
        <w:t>-Mezunların ve iş dünyasının mezun yeterliliklerine ilişkin memnuniyet düzeyi</w:t>
      </w:r>
      <w:r w:rsidRPr="00BE2CC8">
        <w:rPr>
          <w:rFonts w:ascii="Times New Roman" w:hAnsi="Times New Roman" w:cs="Times New Roman"/>
          <w:b/>
          <w:color w:val="FF0000"/>
        </w:rPr>
        <w:t xml:space="preserve"> </w:t>
      </w:r>
    </w:p>
    <w:p w14:paraId="1B9DEAFF" w14:textId="77777777" w:rsidR="00F101B7" w:rsidRPr="00BE2CC8" w:rsidRDefault="00F101B7" w:rsidP="00F101B7">
      <w:pPr>
        <w:autoSpaceDE w:val="0"/>
        <w:autoSpaceDN w:val="0"/>
        <w:adjustRightInd w:val="0"/>
        <w:spacing w:before="100" w:beforeAutospacing="1" w:after="100" w:afterAutospacing="1" w:line="360" w:lineRule="auto"/>
        <w:contextualSpacing/>
        <w:jc w:val="both"/>
        <w:rPr>
          <w:rFonts w:ascii="Times New Roman" w:hAnsi="Times New Roman" w:cs="Times New Roman"/>
        </w:rPr>
      </w:pPr>
      <w:r w:rsidRPr="00BE2CC8">
        <w:rPr>
          <w:rFonts w:ascii="Times New Roman" w:hAnsi="Times New Roman" w:cs="Times New Roman"/>
        </w:rPr>
        <w:t>Konuya ilişkin herhangi bir çalışma yapılmamıştır.</w:t>
      </w:r>
    </w:p>
    <w:p w14:paraId="144D04FE" w14:textId="77777777" w:rsidR="00F101B7" w:rsidRPr="00BE2CC8" w:rsidRDefault="00F101B7" w:rsidP="00F101B7">
      <w:pPr>
        <w:spacing w:before="100" w:beforeAutospacing="1" w:after="100" w:afterAutospacing="1" w:line="360" w:lineRule="auto"/>
        <w:contextualSpacing/>
        <w:jc w:val="both"/>
        <w:rPr>
          <w:rFonts w:ascii="Times New Roman" w:hAnsi="Times New Roman" w:cs="Times New Roman"/>
          <w:b/>
          <w:color w:val="FF0000"/>
        </w:rPr>
      </w:pPr>
      <w:r w:rsidRPr="00BE2CC8">
        <w:rPr>
          <w:rFonts w:ascii="Times New Roman" w:hAnsi="Times New Roman" w:cs="Times New Roman"/>
          <w:b/>
        </w:rPr>
        <w:t xml:space="preserve">-Mezun izleme sistemi kapsamında gerçekleştirilen iyileştirme uygulamaları </w:t>
      </w:r>
    </w:p>
    <w:p w14:paraId="69C53B45" w14:textId="77777777" w:rsidR="00F101B7" w:rsidRPr="00BE2CC8" w:rsidRDefault="00F101B7" w:rsidP="00F101B7">
      <w:pPr>
        <w:autoSpaceDE w:val="0"/>
        <w:autoSpaceDN w:val="0"/>
        <w:adjustRightInd w:val="0"/>
        <w:spacing w:before="100" w:beforeAutospacing="1" w:after="100" w:afterAutospacing="1" w:line="360" w:lineRule="auto"/>
        <w:contextualSpacing/>
        <w:jc w:val="both"/>
        <w:rPr>
          <w:rFonts w:ascii="Times New Roman" w:hAnsi="Times New Roman" w:cs="Times New Roman"/>
        </w:rPr>
      </w:pPr>
      <w:r w:rsidRPr="00BE2CC8">
        <w:rPr>
          <w:rFonts w:ascii="Times New Roman" w:hAnsi="Times New Roman" w:cs="Times New Roman"/>
        </w:rPr>
        <w:t>İlgili tarihler arasında herhangi bir iyileştirme çalışması yapılmamıştır.</w:t>
      </w:r>
    </w:p>
    <w:p w14:paraId="4E7FAC58" w14:textId="77777777" w:rsidR="00F101B7" w:rsidRPr="00BE2CC8" w:rsidRDefault="00F101B7" w:rsidP="00F101B7">
      <w:pPr>
        <w:autoSpaceDE w:val="0"/>
        <w:autoSpaceDN w:val="0"/>
        <w:adjustRightInd w:val="0"/>
        <w:spacing w:before="100" w:beforeAutospacing="1" w:after="100" w:afterAutospacing="1" w:line="360" w:lineRule="auto"/>
        <w:contextualSpacing/>
        <w:jc w:val="both"/>
        <w:rPr>
          <w:rFonts w:ascii="Times New Roman" w:hAnsi="Times New Roman" w:cs="Times New Roman"/>
          <w:b/>
          <w:bCs/>
          <w:color w:val="000000"/>
        </w:rPr>
      </w:pPr>
      <w:r w:rsidRPr="00BE2CC8">
        <w:rPr>
          <w:rFonts w:ascii="Times New Roman" w:hAnsi="Times New Roman" w:cs="Times New Roman"/>
          <w:b/>
          <w:bCs/>
          <w:color w:val="000000"/>
        </w:rPr>
        <w:t>Kanıt Belgeler</w:t>
      </w:r>
    </w:p>
    <w:p w14:paraId="1303837D" w14:textId="77777777" w:rsidR="00F101B7" w:rsidRPr="00BE2CC8" w:rsidRDefault="00F101B7" w:rsidP="00F101B7">
      <w:pPr>
        <w:autoSpaceDE w:val="0"/>
        <w:autoSpaceDN w:val="0"/>
        <w:adjustRightInd w:val="0"/>
        <w:spacing w:before="100" w:beforeAutospacing="1" w:after="100" w:afterAutospacing="1" w:line="360" w:lineRule="auto"/>
        <w:contextualSpacing/>
        <w:jc w:val="both"/>
        <w:rPr>
          <w:rFonts w:ascii="Times New Roman" w:hAnsi="Times New Roman" w:cs="Times New Roman"/>
          <w:b/>
          <w:bCs/>
          <w:color w:val="000000"/>
        </w:rPr>
      </w:pPr>
      <w:r w:rsidRPr="00BE2CC8">
        <w:rPr>
          <w:rFonts w:ascii="Times New Roman" w:hAnsi="Times New Roman" w:cs="Times New Roman"/>
        </w:rPr>
        <w:t xml:space="preserve">B.6.12. </w:t>
      </w:r>
      <w:hyperlink r:id="rId16" w:history="1">
        <w:r w:rsidRPr="00BE2CC8">
          <w:rPr>
            <w:rStyle w:val="Hyperlink"/>
            <w:rFonts w:ascii="Times New Roman" w:hAnsi="Times New Roman" w:cs="Times New Roman"/>
          </w:rPr>
          <w:t>http://www.bilecikmezunlarder.com/</w:t>
        </w:r>
      </w:hyperlink>
    </w:p>
    <w:p w14:paraId="08D80BE2" w14:textId="77777777" w:rsidR="0089126F" w:rsidRPr="002115CA" w:rsidRDefault="00F101B7" w:rsidP="00144DBD">
      <w:pPr>
        <w:autoSpaceDE w:val="0"/>
        <w:autoSpaceDN w:val="0"/>
        <w:adjustRightInd w:val="0"/>
        <w:spacing w:before="100" w:beforeAutospacing="1" w:after="100" w:afterAutospacing="1" w:line="360" w:lineRule="auto"/>
        <w:contextualSpacing/>
        <w:jc w:val="both"/>
        <w:rPr>
          <w:rFonts w:ascii="Times New Roman" w:hAnsi="Times New Roman" w:cs="Times New Roman"/>
          <w:color w:val="000000"/>
        </w:rPr>
      </w:pPr>
      <w:r w:rsidRPr="00BE2CC8">
        <w:rPr>
          <w:rFonts w:ascii="Times New Roman" w:hAnsi="Times New Roman" w:cs="Times New Roman"/>
        </w:rPr>
        <w:t xml:space="preserve">B.6.12. </w:t>
      </w:r>
      <w:hyperlink r:id="rId17" w:history="1">
        <w:r w:rsidRPr="00BE2CC8">
          <w:rPr>
            <w:rStyle w:val="Hyperlink"/>
            <w:rFonts w:ascii="Times New Roman" w:hAnsi="Times New Roman" w:cs="Times New Roman"/>
          </w:rPr>
          <w:t>https://www.linkedin.com/school/bilecik-seyh-edebali-universitesi</w:t>
        </w:r>
      </w:hyperlink>
    </w:p>
    <w:p w14:paraId="634C9CCA" w14:textId="77777777" w:rsidR="00144DBD" w:rsidRDefault="00144DBD" w:rsidP="00144DBD">
      <w:pPr>
        <w:pStyle w:val="western"/>
        <w:spacing w:line="276" w:lineRule="auto"/>
        <w:ind w:left="0"/>
      </w:pPr>
      <w:r>
        <w:rPr>
          <w:b/>
          <w:bCs/>
        </w:rPr>
        <w:t>C. ARAŞTIRMA VE GELİŞTİRME</w:t>
      </w:r>
    </w:p>
    <w:p w14:paraId="0D27DA5C" w14:textId="77777777" w:rsidR="00144DBD" w:rsidRDefault="00144DBD" w:rsidP="00144DBD">
      <w:pPr>
        <w:pStyle w:val="western"/>
        <w:spacing w:line="276" w:lineRule="auto"/>
        <w:ind w:left="0"/>
        <w:rPr>
          <w:b/>
          <w:bCs/>
        </w:rPr>
      </w:pPr>
      <w:r>
        <w:rPr>
          <w:b/>
          <w:bCs/>
        </w:rPr>
        <w:lastRenderedPageBreak/>
        <w:t>1. Araştırma Stratejisi</w:t>
      </w:r>
    </w:p>
    <w:p w14:paraId="4CF0C141" w14:textId="77777777" w:rsidR="00144DBD" w:rsidRPr="00144DBD" w:rsidRDefault="00144DBD" w:rsidP="00AE661D">
      <w:pPr>
        <w:pStyle w:val="western"/>
        <w:numPr>
          <w:ilvl w:val="0"/>
          <w:numId w:val="18"/>
        </w:numPr>
        <w:spacing w:after="0" w:line="276" w:lineRule="auto"/>
        <w:rPr>
          <w:b/>
        </w:rPr>
      </w:pPr>
      <w:r w:rsidRPr="00144DBD">
        <w:rPr>
          <w:b/>
        </w:rPr>
        <w:t>Eğitim-öğretim programlarında araştırma politikasının uygulanmasına ilişkin kanıtlar</w:t>
      </w:r>
      <w:r w:rsidRPr="00144DBD">
        <w:rPr>
          <w:b/>
          <w:lang w:val="en-US"/>
        </w:rPr>
        <w:t xml:space="preserve"> </w:t>
      </w:r>
    </w:p>
    <w:p w14:paraId="4B32BF8B" w14:textId="77777777" w:rsidR="00144DBD" w:rsidRPr="00375F3E" w:rsidRDefault="00144DBD" w:rsidP="00FA4434">
      <w:pPr>
        <w:pStyle w:val="western"/>
        <w:spacing w:after="0" w:line="276" w:lineRule="auto"/>
        <w:ind w:left="0"/>
        <w:jc w:val="both"/>
      </w:pPr>
      <w:r w:rsidRPr="00144DBD">
        <w:t xml:space="preserve">Araştırma politikamız ülke ekonomisine katkıda bulunacak, toplumun ve bölgenin sorunlarına çözüm getirecek, alt yapıya destek sağlayacak projelere ve tez çalışmalarına öncelik vermektir. Fakat, </w:t>
      </w:r>
      <w:proofErr w:type="spellStart"/>
      <w:r w:rsidRPr="00144DBD">
        <w:t>covid</w:t>
      </w:r>
      <w:proofErr w:type="spellEnd"/>
      <w:r w:rsidRPr="00144DBD">
        <w:t xml:space="preserve"> 19 </w:t>
      </w:r>
      <w:proofErr w:type="spellStart"/>
      <w:r w:rsidRPr="00144DBD">
        <w:t>pandemisi</w:t>
      </w:r>
      <w:proofErr w:type="spellEnd"/>
      <w:r w:rsidRPr="00144DBD">
        <w:t xml:space="preserve"> nedeniyle devam eden projeler durdurulmuş olup planlanan projeler ise ileri tarihlerde uygulanmak üzere bekletilmektedir</w:t>
      </w:r>
      <w:r w:rsidRPr="00375F3E">
        <w:rPr>
          <w:color w:val="00000A"/>
          <w:shd w:val="clear" w:color="auto" w:fill="FCFCFC"/>
        </w:rPr>
        <w:t>.</w:t>
      </w:r>
    </w:p>
    <w:p w14:paraId="74EB04AB" w14:textId="77777777" w:rsidR="00144DBD" w:rsidRDefault="00D8251B" w:rsidP="00144DBD">
      <w:pPr>
        <w:pStyle w:val="western"/>
        <w:spacing w:line="276" w:lineRule="auto"/>
        <w:ind w:left="0"/>
        <w:rPr>
          <w:b/>
          <w:bCs/>
        </w:rPr>
      </w:pPr>
      <w:r>
        <w:rPr>
          <w:b/>
          <w:bCs/>
        </w:rPr>
        <w:t>2</w:t>
      </w:r>
      <w:r w:rsidR="00144DBD">
        <w:rPr>
          <w:b/>
          <w:bCs/>
        </w:rPr>
        <w:t>. Araştırma Yetkinliği</w:t>
      </w:r>
    </w:p>
    <w:p w14:paraId="771F17C4" w14:textId="1E3EAB31" w:rsidR="00144DBD" w:rsidRPr="006C06A6" w:rsidRDefault="00144DBD" w:rsidP="006C06A6">
      <w:pPr>
        <w:pStyle w:val="western"/>
        <w:numPr>
          <w:ilvl w:val="0"/>
          <w:numId w:val="20"/>
        </w:numPr>
        <w:spacing w:before="0" w:after="0" w:line="360" w:lineRule="auto"/>
        <w:jc w:val="both"/>
        <w:rPr>
          <w:b/>
        </w:rPr>
      </w:pPr>
      <w:r w:rsidRPr="003C5C98">
        <w:rPr>
          <w:b/>
        </w:rPr>
        <w:t>Eğitimler</w:t>
      </w:r>
      <w:r w:rsidRPr="003C5C98">
        <w:rPr>
          <w:b/>
          <w:lang w:val="en-US"/>
        </w:rPr>
        <w:t xml:space="preserve"> </w:t>
      </w:r>
    </w:p>
    <w:p w14:paraId="653A3A3C" w14:textId="2FE64F70" w:rsidR="006C06A6" w:rsidRPr="006C06A6" w:rsidRDefault="006C06A6" w:rsidP="006C06A6">
      <w:pPr>
        <w:pStyle w:val="western"/>
        <w:spacing w:before="0" w:after="0" w:line="360" w:lineRule="auto"/>
        <w:ind w:left="720"/>
        <w:jc w:val="both"/>
        <w:rPr>
          <w:bCs/>
        </w:rPr>
      </w:pPr>
      <w:r w:rsidRPr="006C06A6">
        <w:rPr>
          <w:bCs/>
          <w:lang w:val="en-US"/>
        </w:rPr>
        <w:t xml:space="preserve">Bulunmamaktadır. </w:t>
      </w:r>
    </w:p>
    <w:p w14:paraId="68D3AFF5" w14:textId="77777777" w:rsidR="00144DBD" w:rsidRPr="00015C83" w:rsidRDefault="00144DBD" w:rsidP="006C06A6">
      <w:pPr>
        <w:pStyle w:val="western"/>
        <w:numPr>
          <w:ilvl w:val="0"/>
          <w:numId w:val="20"/>
        </w:numPr>
        <w:spacing w:before="0" w:after="0" w:line="360" w:lineRule="auto"/>
        <w:rPr>
          <w:b/>
        </w:rPr>
      </w:pPr>
      <w:r w:rsidRPr="00055CE7">
        <w:rPr>
          <w:b/>
        </w:rPr>
        <w:t>Eğitim kazanımları</w:t>
      </w:r>
      <w:r w:rsidRPr="00055CE7">
        <w:rPr>
          <w:b/>
          <w:lang w:val="en-US"/>
        </w:rPr>
        <w:t xml:space="preserve"> </w:t>
      </w:r>
    </w:p>
    <w:p w14:paraId="1C122C63" w14:textId="77777777" w:rsidR="00015C83" w:rsidRPr="00C3225F" w:rsidRDefault="00015C83" w:rsidP="006C06A6">
      <w:pPr>
        <w:pStyle w:val="western"/>
        <w:spacing w:before="0" w:after="0" w:line="360" w:lineRule="auto"/>
        <w:ind w:left="720"/>
      </w:pPr>
      <w:r w:rsidRPr="00C3225F">
        <w:rPr>
          <w:lang w:val="en-US"/>
        </w:rPr>
        <w:t xml:space="preserve">Eğitim </w:t>
      </w:r>
      <w:proofErr w:type="spellStart"/>
      <w:r w:rsidRPr="00C3225F">
        <w:rPr>
          <w:lang w:val="en-US"/>
        </w:rPr>
        <w:t>kazanımlarına</w:t>
      </w:r>
      <w:proofErr w:type="spellEnd"/>
      <w:r w:rsidRPr="00C3225F">
        <w:rPr>
          <w:lang w:val="en-US"/>
        </w:rPr>
        <w:t xml:space="preserve"> ilişkin </w:t>
      </w:r>
      <w:proofErr w:type="spellStart"/>
      <w:r w:rsidRPr="00C3225F">
        <w:rPr>
          <w:lang w:val="en-US"/>
        </w:rPr>
        <w:t>kanıt</w:t>
      </w:r>
      <w:proofErr w:type="spellEnd"/>
      <w:r w:rsidRPr="00C3225F">
        <w:rPr>
          <w:lang w:val="en-US"/>
        </w:rPr>
        <w:t xml:space="preserve"> </w:t>
      </w:r>
      <w:proofErr w:type="spellStart"/>
      <w:r w:rsidRPr="00C3225F">
        <w:rPr>
          <w:lang w:val="en-US"/>
        </w:rPr>
        <w:t>belge</w:t>
      </w:r>
      <w:proofErr w:type="spellEnd"/>
      <w:r w:rsidRPr="00C3225F">
        <w:rPr>
          <w:lang w:val="en-US"/>
        </w:rPr>
        <w:t xml:space="preserve"> </w:t>
      </w:r>
      <w:proofErr w:type="spellStart"/>
      <w:r w:rsidRPr="00C3225F">
        <w:rPr>
          <w:lang w:val="en-US"/>
        </w:rPr>
        <w:t>bulunmamaktadır</w:t>
      </w:r>
      <w:proofErr w:type="spellEnd"/>
      <w:r w:rsidRPr="00C3225F">
        <w:rPr>
          <w:lang w:val="en-US"/>
        </w:rPr>
        <w:t>.</w:t>
      </w:r>
    </w:p>
    <w:p w14:paraId="003D9867" w14:textId="77777777" w:rsidR="00144DBD" w:rsidRPr="00325E0B" w:rsidRDefault="00144DBD" w:rsidP="00AE661D">
      <w:pPr>
        <w:pStyle w:val="western"/>
        <w:numPr>
          <w:ilvl w:val="0"/>
          <w:numId w:val="20"/>
        </w:numPr>
        <w:spacing w:after="0" w:line="360" w:lineRule="auto"/>
        <w:rPr>
          <w:b/>
        </w:rPr>
      </w:pPr>
      <w:r w:rsidRPr="00325E0B">
        <w:rPr>
          <w:b/>
        </w:rPr>
        <w:t xml:space="preserve">Kurumun </w:t>
      </w:r>
      <w:r w:rsidR="004C0F38" w:rsidRPr="00325E0B">
        <w:rPr>
          <w:b/>
        </w:rPr>
        <w:t>dâhil</w:t>
      </w:r>
      <w:r w:rsidRPr="00325E0B">
        <w:rPr>
          <w:b/>
        </w:rPr>
        <w:t xml:space="preserve"> olduğu araştırma ağları</w:t>
      </w:r>
      <w:r w:rsidRPr="00325E0B">
        <w:rPr>
          <w:b/>
          <w:lang w:val="en-US"/>
        </w:rPr>
        <w:t xml:space="preserve"> </w:t>
      </w:r>
    </w:p>
    <w:p w14:paraId="560C5101" w14:textId="77777777" w:rsidR="00144DBD" w:rsidRDefault="00144DBD" w:rsidP="00FA4434">
      <w:pPr>
        <w:pStyle w:val="western"/>
        <w:spacing w:line="360" w:lineRule="auto"/>
        <w:ind w:left="0"/>
        <w:jc w:val="both"/>
      </w:pPr>
      <w:r>
        <w:t xml:space="preserve">TAM METİN VERİ TABANLARI: Academic </w:t>
      </w:r>
      <w:proofErr w:type="spellStart"/>
      <w:r>
        <w:t>Search</w:t>
      </w:r>
      <w:proofErr w:type="spellEnd"/>
      <w:r>
        <w:t xml:space="preserve"> Ultimate, Business Source Ultimate, Central &amp; </w:t>
      </w:r>
      <w:proofErr w:type="spellStart"/>
      <w:r>
        <w:t>Eastern</w:t>
      </w:r>
      <w:proofErr w:type="spellEnd"/>
      <w:r>
        <w:t xml:space="preserve"> </w:t>
      </w:r>
      <w:proofErr w:type="spellStart"/>
      <w:r>
        <w:t>European</w:t>
      </w:r>
      <w:proofErr w:type="spellEnd"/>
      <w:r>
        <w:t xml:space="preserve">, Academic Source, EBSCOHOST, </w:t>
      </w:r>
      <w:proofErr w:type="spellStart"/>
      <w:r>
        <w:t>Ebscohost</w:t>
      </w:r>
      <w:proofErr w:type="spellEnd"/>
      <w:r>
        <w:t xml:space="preserve"> </w:t>
      </w:r>
      <w:proofErr w:type="spellStart"/>
      <w:r>
        <w:t>Ebook</w:t>
      </w:r>
      <w:proofErr w:type="spellEnd"/>
      <w:r>
        <w:t xml:space="preserve"> Academic, Collection, ERIC, </w:t>
      </w:r>
      <w:proofErr w:type="spellStart"/>
      <w:r>
        <w:t>MasterFILE</w:t>
      </w:r>
      <w:proofErr w:type="spellEnd"/>
      <w:r>
        <w:t xml:space="preserve"> </w:t>
      </w:r>
      <w:proofErr w:type="spellStart"/>
      <w:r>
        <w:t>Complate</w:t>
      </w:r>
      <w:proofErr w:type="spellEnd"/>
      <w:r>
        <w:t xml:space="preserve">, </w:t>
      </w:r>
      <w:proofErr w:type="spellStart"/>
      <w:r>
        <w:t>MasterFILE</w:t>
      </w:r>
      <w:proofErr w:type="spellEnd"/>
      <w:r>
        <w:t xml:space="preserve"> Reference </w:t>
      </w:r>
      <w:proofErr w:type="spellStart"/>
      <w:r>
        <w:t>eBook</w:t>
      </w:r>
      <w:proofErr w:type="spellEnd"/>
      <w:r>
        <w:t xml:space="preserve"> Collection, </w:t>
      </w:r>
      <w:proofErr w:type="spellStart"/>
      <w:r>
        <w:t>Newspaper</w:t>
      </w:r>
      <w:proofErr w:type="spellEnd"/>
      <w:r>
        <w:t xml:space="preserve"> Source Plus, </w:t>
      </w:r>
      <w:proofErr w:type="spellStart"/>
      <w:r>
        <w:t>OpenDissertations</w:t>
      </w:r>
      <w:proofErr w:type="spellEnd"/>
      <w:r>
        <w:t xml:space="preserve">, </w:t>
      </w:r>
      <w:proofErr w:type="spellStart"/>
      <w:r>
        <w:t>Regional</w:t>
      </w:r>
      <w:proofErr w:type="spellEnd"/>
      <w:r>
        <w:t xml:space="preserve"> Business News, The </w:t>
      </w:r>
      <w:proofErr w:type="spellStart"/>
      <w:r>
        <w:t>Belt</w:t>
      </w:r>
      <w:proofErr w:type="spellEnd"/>
      <w:r>
        <w:t xml:space="preserve"> and Road </w:t>
      </w:r>
      <w:proofErr w:type="spellStart"/>
      <w:r>
        <w:t>Initiative</w:t>
      </w:r>
      <w:proofErr w:type="spellEnd"/>
      <w:r>
        <w:t xml:space="preserve"> Reference Source, TR Dizin, TURCADEMY, Sinerji Hukuk Yazılımları Mevzuat ve İçtihat Programı</w:t>
      </w:r>
    </w:p>
    <w:p w14:paraId="318C65F0" w14:textId="77777777" w:rsidR="00144DBD" w:rsidRPr="00325E0B" w:rsidRDefault="00144DBD" w:rsidP="00AE661D">
      <w:pPr>
        <w:pStyle w:val="western"/>
        <w:numPr>
          <w:ilvl w:val="0"/>
          <w:numId w:val="20"/>
        </w:numPr>
        <w:spacing w:after="0" w:line="360" w:lineRule="auto"/>
        <w:rPr>
          <w:b/>
        </w:rPr>
      </w:pPr>
      <w:r w:rsidRPr="00325E0B">
        <w:rPr>
          <w:b/>
        </w:rPr>
        <w:t>Ortak araştırmalardan üretilen çalışmalar</w:t>
      </w:r>
      <w:r w:rsidRPr="00325E0B">
        <w:rPr>
          <w:b/>
          <w:lang w:val="en-US"/>
        </w:rPr>
        <w:t xml:space="preserve"> </w:t>
      </w:r>
    </w:p>
    <w:tbl>
      <w:tblPr>
        <w:tblStyle w:val="TableGrid"/>
        <w:tblW w:w="8744" w:type="dxa"/>
        <w:tblInd w:w="720" w:type="dxa"/>
        <w:tblLook w:val="04A0" w:firstRow="1" w:lastRow="0" w:firstColumn="1" w:lastColumn="0" w:noHBand="0" w:noVBand="1"/>
      </w:tblPr>
      <w:tblGrid>
        <w:gridCol w:w="948"/>
        <w:gridCol w:w="1417"/>
        <w:gridCol w:w="1276"/>
        <w:gridCol w:w="2069"/>
        <w:gridCol w:w="1429"/>
        <w:gridCol w:w="1605"/>
      </w:tblGrid>
      <w:tr w:rsidR="00144DBD" w14:paraId="2AB3EE4B" w14:textId="77777777" w:rsidTr="00CD4FF9">
        <w:tc>
          <w:tcPr>
            <w:tcW w:w="5710" w:type="dxa"/>
            <w:gridSpan w:val="4"/>
          </w:tcPr>
          <w:p w14:paraId="722F707E" w14:textId="77777777" w:rsidR="00144DBD" w:rsidRDefault="00144DBD" w:rsidP="00CD4FF9">
            <w:pPr>
              <w:pStyle w:val="western"/>
              <w:spacing w:after="0" w:line="360" w:lineRule="auto"/>
              <w:ind w:left="0"/>
              <w:jc w:val="center"/>
            </w:pPr>
            <w:r>
              <w:t>Makale</w:t>
            </w:r>
          </w:p>
        </w:tc>
        <w:tc>
          <w:tcPr>
            <w:tcW w:w="1429" w:type="dxa"/>
          </w:tcPr>
          <w:p w14:paraId="20FB767B" w14:textId="77777777" w:rsidR="00144DBD" w:rsidRDefault="00144DBD" w:rsidP="00CD4FF9">
            <w:pPr>
              <w:pStyle w:val="western"/>
              <w:spacing w:after="0" w:line="360" w:lineRule="auto"/>
              <w:ind w:left="0"/>
              <w:jc w:val="center"/>
            </w:pPr>
            <w:r>
              <w:t>Kitap Bölümü</w:t>
            </w:r>
          </w:p>
        </w:tc>
        <w:tc>
          <w:tcPr>
            <w:tcW w:w="1605" w:type="dxa"/>
          </w:tcPr>
          <w:p w14:paraId="69FD04F4" w14:textId="77777777" w:rsidR="00144DBD" w:rsidRDefault="00144DBD" w:rsidP="00CD4FF9">
            <w:pPr>
              <w:pStyle w:val="western"/>
              <w:spacing w:after="0" w:line="360" w:lineRule="auto"/>
              <w:ind w:left="0"/>
              <w:jc w:val="center"/>
            </w:pPr>
            <w:r>
              <w:t>Bildiri</w:t>
            </w:r>
          </w:p>
        </w:tc>
      </w:tr>
      <w:tr w:rsidR="00144DBD" w14:paraId="2E11397A" w14:textId="77777777" w:rsidTr="00CD4FF9">
        <w:tc>
          <w:tcPr>
            <w:tcW w:w="948" w:type="dxa"/>
          </w:tcPr>
          <w:p w14:paraId="53C96B11" w14:textId="77777777" w:rsidR="00144DBD" w:rsidRDefault="00144DBD" w:rsidP="00CD4FF9">
            <w:pPr>
              <w:pStyle w:val="western"/>
              <w:spacing w:after="0" w:line="360" w:lineRule="auto"/>
              <w:ind w:left="0"/>
              <w:jc w:val="center"/>
            </w:pPr>
            <w:proofErr w:type="spellStart"/>
            <w:r>
              <w:t>Scie</w:t>
            </w:r>
            <w:proofErr w:type="spellEnd"/>
          </w:p>
        </w:tc>
        <w:tc>
          <w:tcPr>
            <w:tcW w:w="1417" w:type="dxa"/>
          </w:tcPr>
          <w:p w14:paraId="711D5160" w14:textId="77777777" w:rsidR="00144DBD" w:rsidRDefault="00144DBD" w:rsidP="00CD4FF9">
            <w:pPr>
              <w:pStyle w:val="western"/>
              <w:spacing w:after="0" w:line="360" w:lineRule="auto"/>
              <w:ind w:left="0"/>
              <w:jc w:val="center"/>
            </w:pPr>
            <w:r>
              <w:t>Uluslararası</w:t>
            </w:r>
          </w:p>
        </w:tc>
        <w:tc>
          <w:tcPr>
            <w:tcW w:w="1276" w:type="dxa"/>
          </w:tcPr>
          <w:p w14:paraId="0CC7C6CA" w14:textId="77777777" w:rsidR="00144DBD" w:rsidRDefault="00144DBD" w:rsidP="00CD4FF9">
            <w:pPr>
              <w:pStyle w:val="western"/>
              <w:spacing w:after="0" w:line="360" w:lineRule="auto"/>
              <w:ind w:left="0"/>
              <w:jc w:val="center"/>
            </w:pPr>
            <w:r>
              <w:t>Tr Dizin</w:t>
            </w:r>
          </w:p>
        </w:tc>
        <w:tc>
          <w:tcPr>
            <w:tcW w:w="2069" w:type="dxa"/>
          </w:tcPr>
          <w:p w14:paraId="6721F10C" w14:textId="77777777" w:rsidR="00144DBD" w:rsidRDefault="00144DBD" w:rsidP="00CD4FF9">
            <w:pPr>
              <w:pStyle w:val="western"/>
              <w:spacing w:after="0" w:line="360" w:lineRule="auto"/>
              <w:ind w:left="0"/>
              <w:jc w:val="center"/>
            </w:pPr>
            <w:r>
              <w:t>Alan İndeksi</w:t>
            </w:r>
          </w:p>
        </w:tc>
        <w:tc>
          <w:tcPr>
            <w:tcW w:w="1429" w:type="dxa"/>
          </w:tcPr>
          <w:p w14:paraId="1C294602" w14:textId="77777777" w:rsidR="00144DBD" w:rsidRDefault="00144DBD" w:rsidP="00CD4FF9">
            <w:pPr>
              <w:pStyle w:val="western"/>
              <w:spacing w:after="0" w:line="360" w:lineRule="auto"/>
              <w:ind w:left="0"/>
              <w:jc w:val="center"/>
            </w:pPr>
            <w:r>
              <w:t>Uluslararası</w:t>
            </w:r>
          </w:p>
        </w:tc>
        <w:tc>
          <w:tcPr>
            <w:tcW w:w="1605" w:type="dxa"/>
          </w:tcPr>
          <w:p w14:paraId="766F7CBC" w14:textId="77777777" w:rsidR="00144DBD" w:rsidRDefault="00144DBD" w:rsidP="00CD4FF9">
            <w:pPr>
              <w:pStyle w:val="western"/>
              <w:spacing w:after="0" w:line="360" w:lineRule="auto"/>
              <w:ind w:left="0"/>
              <w:jc w:val="center"/>
            </w:pPr>
            <w:r>
              <w:t>Uluslararası</w:t>
            </w:r>
          </w:p>
        </w:tc>
      </w:tr>
      <w:tr w:rsidR="00144DBD" w14:paraId="7327D1FF" w14:textId="77777777" w:rsidTr="00CD4FF9">
        <w:tc>
          <w:tcPr>
            <w:tcW w:w="948" w:type="dxa"/>
          </w:tcPr>
          <w:p w14:paraId="65D6B67D" w14:textId="77777777" w:rsidR="00144DBD" w:rsidRDefault="00144DBD" w:rsidP="00CD4FF9">
            <w:pPr>
              <w:pStyle w:val="western"/>
              <w:spacing w:after="0" w:line="360" w:lineRule="auto"/>
              <w:ind w:left="0"/>
              <w:jc w:val="center"/>
            </w:pPr>
            <w:r>
              <w:t>2</w:t>
            </w:r>
          </w:p>
        </w:tc>
        <w:tc>
          <w:tcPr>
            <w:tcW w:w="1417" w:type="dxa"/>
          </w:tcPr>
          <w:p w14:paraId="7923C9F3" w14:textId="77777777" w:rsidR="00144DBD" w:rsidRDefault="00144DBD" w:rsidP="00CD4FF9">
            <w:pPr>
              <w:pStyle w:val="western"/>
              <w:spacing w:after="0" w:line="360" w:lineRule="auto"/>
              <w:ind w:left="0"/>
              <w:jc w:val="center"/>
            </w:pPr>
            <w:r>
              <w:t>6</w:t>
            </w:r>
          </w:p>
        </w:tc>
        <w:tc>
          <w:tcPr>
            <w:tcW w:w="1276" w:type="dxa"/>
          </w:tcPr>
          <w:p w14:paraId="6D0768BC" w14:textId="77777777" w:rsidR="00144DBD" w:rsidRDefault="00144DBD" w:rsidP="00CD4FF9">
            <w:pPr>
              <w:pStyle w:val="western"/>
              <w:spacing w:after="0" w:line="360" w:lineRule="auto"/>
              <w:ind w:left="0"/>
              <w:jc w:val="center"/>
            </w:pPr>
            <w:r>
              <w:t>5</w:t>
            </w:r>
          </w:p>
        </w:tc>
        <w:tc>
          <w:tcPr>
            <w:tcW w:w="2069" w:type="dxa"/>
          </w:tcPr>
          <w:p w14:paraId="5049DF12" w14:textId="77777777" w:rsidR="00144DBD" w:rsidRDefault="00144DBD" w:rsidP="00CD4FF9">
            <w:pPr>
              <w:pStyle w:val="western"/>
              <w:spacing w:after="0" w:line="360" w:lineRule="auto"/>
              <w:ind w:left="0"/>
              <w:jc w:val="center"/>
            </w:pPr>
            <w:r>
              <w:t>2</w:t>
            </w:r>
          </w:p>
        </w:tc>
        <w:tc>
          <w:tcPr>
            <w:tcW w:w="1429" w:type="dxa"/>
          </w:tcPr>
          <w:p w14:paraId="3CFF893C" w14:textId="77777777" w:rsidR="00144DBD" w:rsidRDefault="00144DBD" w:rsidP="00CD4FF9">
            <w:pPr>
              <w:pStyle w:val="western"/>
              <w:spacing w:after="0" w:line="360" w:lineRule="auto"/>
              <w:ind w:left="0"/>
              <w:jc w:val="center"/>
            </w:pPr>
            <w:r>
              <w:t>5</w:t>
            </w:r>
          </w:p>
        </w:tc>
        <w:tc>
          <w:tcPr>
            <w:tcW w:w="1605" w:type="dxa"/>
          </w:tcPr>
          <w:p w14:paraId="32409884" w14:textId="77777777" w:rsidR="00144DBD" w:rsidRDefault="00144DBD" w:rsidP="00CD4FF9">
            <w:pPr>
              <w:pStyle w:val="western"/>
              <w:spacing w:after="0" w:line="360" w:lineRule="auto"/>
              <w:ind w:left="0"/>
              <w:jc w:val="center"/>
            </w:pPr>
            <w:r>
              <w:t>3</w:t>
            </w:r>
          </w:p>
        </w:tc>
      </w:tr>
    </w:tbl>
    <w:p w14:paraId="45D6FA8A" w14:textId="77777777" w:rsidR="00144DBD" w:rsidRDefault="00144DBD" w:rsidP="00144DBD">
      <w:pPr>
        <w:pStyle w:val="western"/>
        <w:spacing w:line="360" w:lineRule="auto"/>
        <w:ind w:left="1083" w:right="62" w:hanging="363"/>
        <w:rPr>
          <w:b/>
          <w:bCs/>
          <w:u w:val="single"/>
        </w:rPr>
      </w:pPr>
      <w:r>
        <w:rPr>
          <w:b/>
          <w:bCs/>
          <w:u w:val="single"/>
        </w:rPr>
        <w:t>Kanıt Belgeler C.3:</w:t>
      </w:r>
    </w:p>
    <w:p w14:paraId="6356662F" w14:textId="77777777" w:rsidR="00144DBD" w:rsidRDefault="006D326C" w:rsidP="00144DBD">
      <w:pPr>
        <w:pStyle w:val="western"/>
        <w:spacing w:after="198" w:line="360" w:lineRule="auto"/>
        <w:ind w:left="737" w:right="57" w:hanging="29"/>
        <w:rPr>
          <w:lang w:val="en-US"/>
        </w:rPr>
      </w:pPr>
      <w:hyperlink r:id="rId18" w:history="1">
        <w:r w:rsidR="00144DBD" w:rsidRPr="002525F0">
          <w:rPr>
            <w:rStyle w:val="Hyperlink"/>
            <w:lang w:val="en-US"/>
          </w:rPr>
          <w:t>http://w3.bilecik.edu.tr/cocukgelisimi/2020/02/20/ozel-gereksinimli-cocuklar/</w:t>
        </w:r>
      </w:hyperlink>
    </w:p>
    <w:p w14:paraId="049B020D" w14:textId="77777777" w:rsidR="00144DBD" w:rsidRDefault="006D326C" w:rsidP="00144DBD">
      <w:pPr>
        <w:pStyle w:val="western"/>
        <w:spacing w:after="198" w:line="360" w:lineRule="auto"/>
        <w:ind w:left="737" w:right="57" w:hanging="29"/>
        <w:rPr>
          <w:lang w:val="en-US"/>
        </w:rPr>
      </w:pPr>
      <w:hyperlink r:id="rId19" w:history="1">
        <w:r w:rsidR="00144DBD" w:rsidRPr="002525F0">
          <w:rPr>
            <w:rStyle w:val="Hyperlink"/>
            <w:lang w:val="en-US"/>
          </w:rPr>
          <w:t>http://www.bilecik.edu.tr/Icerik/8323</w:t>
        </w:r>
      </w:hyperlink>
    </w:p>
    <w:p w14:paraId="49AA728E" w14:textId="77777777" w:rsidR="00144DBD" w:rsidRDefault="006D326C" w:rsidP="00144DBD">
      <w:pPr>
        <w:pStyle w:val="western"/>
        <w:spacing w:after="198" w:line="360" w:lineRule="auto"/>
        <w:ind w:left="737" w:right="57" w:hanging="29"/>
        <w:rPr>
          <w:lang w:val="en-US"/>
        </w:rPr>
      </w:pPr>
      <w:hyperlink r:id="rId20" w:history="1">
        <w:r w:rsidR="00144DBD" w:rsidRPr="002525F0">
          <w:rPr>
            <w:rStyle w:val="Hyperlink"/>
            <w:lang w:val="en-US"/>
          </w:rPr>
          <w:t>http://pvs.bilecik.edu.tr/</w:t>
        </w:r>
      </w:hyperlink>
    </w:p>
    <w:p w14:paraId="2AF99684" w14:textId="77777777" w:rsidR="00144DBD" w:rsidRDefault="006D326C" w:rsidP="00144DBD">
      <w:pPr>
        <w:pStyle w:val="western"/>
        <w:spacing w:after="198" w:line="360" w:lineRule="auto"/>
        <w:ind w:left="737" w:right="57" w:hanging="29"/>
        <w:rPr>
          <w:lang w:val="en-US"/>
        </w:rPr>
      </w:pPr>
      <w:hyperlink r:id="rId21" w:history="1">
        <w:r w:rsidR="00144DBD" w:rsidRPr="002525F0">
          <w:rPr>
            <w:rStyle w:val="Hyperlink"/>
            <w:lang w:val="en-US"/>
          </w:rPr>
          <w:t>http://w3.bilecik.edu.tr/kutuphane/veritabanlari/abone-veritabanlari/</w:t>
        </w:r>
      </w:hyperlink>
    </w:p>
    <w:p w14:paraId="44101321" w14:textId="77777777" w:rsidR="00144DBD" w:rsidRPr="00484098" w:rsidRDefault="00144DBD" w:rsidP="00484098">
      <w:pPr>
        <w:pStyle w:val="western"/>
        <w:spacing w:before="100" w:beforeAutospacing="1" w:after="100" w:afterAutospacing="1" w:line="360" w:lineRule="auto"/>
        <w:ind w:left="0"/>
        <w:rPr>
          <w:b/>
          <w:bCs/>
        </w:rPr>
      </w:pPr>
      <w:r w:rsidRPr="00484098">
        <w:rPr>
          <w:b/>
          <w:bCs/>
        </w:rPr>
        <w:t>D. TOPLUMSAL KATKI</w:t>
      </w:r>
    </w:p>
    <w:p w14:paraId="37BAB646" w14:textId="77777777" w:rsidR="00144DBD" w:rsidRPr="00484098" w:rsidRDefault="00144DBD" w:rsidP="00484098">
      <w:pPr>
        <w:pStyle w:val="western"/>
        <w:spacing w:before="100" w:beforeAutospacing="1" w:after="100" w:afterAutospacing="1" w:line="360" w:lineRule="auto"/>
        <w:ind w:left="0"/>
      </w:pPr>
      <w:r w:rsidRPr="00484098">
        <w:rPr>
          <w:b/>
          <w:bCs/>
          <w:lang w:val="en-US"/>
        </w:rPr>
        <w:t xml:space="preserve">1. Toplumsal </w:t>
      </w:r>
      <w:proofErr w:type="spellStart"/>
      <w:r w:rsidRPr="00484098">
        <w:rPr>
          <w:b/>
          <w:bCs/>
          <w:lang w:val="en-US"/>
        </w:rPr>
        <w:t>Katk</w:t>
      </w:r>
      <w:proofErr w:type="spellEnd"/>
      <w:r w:rsidRPr="00484098">
        <w:rPr>
          <w:b/>
          <w:bCs/>
        </w:rPr>
        <w:t>ı Stratejisi</w:t>
      </w:r>
    </w:p>
    <w:p w14:paraId="10EF7ABE" w14:textId="77777777" w:rsidR="00144DBD" w:rsidRPr="00484098" w:rsidRDefault="00144DBD" w:rsidP="001F21A8">
      <w:pPr>
        <w:pStyle w:val="western"/>
        <w:spacing w:before="100" w:beforeAutospacing="1" w:after="100" w:afterAutospacing="1" w:line="360" w:lineRule="auto"/>
        <w:ind w:firstLine="589"/>
        <w:jc w:val="both"/>
        <w:rPr>
          <w:color w:val="FF0000"/>
          <w:lang w:val="en-US"/>
        </w:rPr>
      </w:pPr>
      <w:r w:rsidRPr="00484098">
        <w:rPr>
          <w:b/>
          <w:lang w:val="en-US"/>
        </w:rPr>
        <w:t xml:space="preserve">- Bilgi ve </w:t>
      </w:r>
      <w:proofErr w:type="spellStart"/>
      <w:r w:rsidRPr="00484098">
        <w:rPr>
          <w:b/>
          <w:lang w:val="en-US"/>
        </w:rPr>
        <w:t>teknoloji</w:t>
      </w:r>
      <w:proofErr w:type="spellEnd"/>
      <w:r w:rsidRPr="00484098">
        <w:rPr>
          <w:b/>
          <w:lang w:val="en-US"/>
        </w:rPr>
        <w:t xml:space="preserve"> </w:t>
      </w:r>
      <w:proofErr w:type="spellStart"/>
      <w:r w:rsidRPr="00484098">
        <w:rPr>
          <w:b/>
          <w:lang w:val="en-US"/>
        </w:rPr>
        <w:t>transferleri</w:t>
      </w:r>
      <w:proofErr w:type="spellEnd"/>
      <w:r w:rsidRPr="00484098">
        <w:rPr>
          <w:lang w:val="en-US"/>
        </w:rPr>
        <w:t xml:space="preserve"> (</w:t>
      </w:r>
      <w:r w:rsidRPr="00484098">
        <w:t>özel sektöre ve kamu kurumlarına yapılan araştırma ve danışmanlık hizmetleri, projeler, uzmanlık paylaşımları)</w:t>
      </w:r>
      <w:r w:rsidRPr="00484098">
        <w:rPr>
          <w:color w:val="C9211E"/>
          <w:lang w:val="en-US"/>
        </w:rPr>
        <w:t xml:space="preserve"> </w:t>
      </w:r>
    </w:p>
    <w:p w14:paraId="4E44804C" w14:textId="77777777" w:rsidR="00183930" w:rsidRPr="00484098" w:rsidRDefault="00183930" w:rsidP="00FA4434">
      <w:pPr>
        <w:pStyle w:val="western"/>
        <w:spacing w:before="100" w:beforeAutospacing="1" w:after="100" w:afterAutospacing="1" w:line="360" w:lineRule="auto"/>
        <w:ind w:left="0"/>
        <w:jc w:val="both"/>
        <w:rPr>
          <w:color w:val="auto"/>
        </w:rPr>
      </w:pPr>
      <w:r w:rsidRPr="00484098">
        <w:rPr>
          <w:color w:val="auto"/>
          <w:lang w:val="en-US"/>
        </w:rPr>
        <w:t xml:space="preserve">İlgili </w:t>
      </w:r>
      <w:proofErr w:type="spellStart"/>
      <w:r w:rsidRPr="00484098">
        <w:rPr>
          <w:color w:val="auto"/>
          <w:lang w:val="en-US"/>
        </w:rPr>
        <w:t>tarihler</w:t>
      </w:r>
      <w:proofErr w:type="spellEnd"/>
      <w:r w:rsidRPr="00484098">
        <w:rPr>
          <w:color w:val="auto"/>
          <w:lang w:val="en-US"/>
        </w:rPr>
        <w:t xml:space="preserve"> arasında </w:t>
      </w:r>
      <w:proofErr w:type="spellStart"/>
      <w:r w:rsidRPr="00484098">
        <w:rPr>
          <w:color w:val="auto"/>
          <w:lang w:val="en-US"/>
        </w:rPr>
        <w:t>bölümümüzde</w:t>
      </w:r>
      <w:proofErr w:type="spellEnd"/>
      <w:r w:rsidRPr="00484098">
        <w:rPr>
          <w:color w:val="auto"/>
          <w:lang w:val="en-US"/>
        </w:rPr>
        <w:t xml:space="preserve"> özel </w:t>
      </w:r>
      <w:proofErr w:type="spellStart"/>
      <w:r w:rsidRPr="00484098">
        <w:rPr>
          <w:color w:val="auto"/>
          <w:lang w:val="en-US"/>
        </w:rPr>
        <w:t>sektöre</w:t>
      </w:r>
      <w:proofErr w:type="spellEnd"/>
      <w:r w:rsidRPr="00484098">
        <w:rPr>
          <w:color w:val="auto"/>
          <w:lang w:val="en-US"/>
        </w:rPr>
        <w:t xml:space="preserve"> ve kamu kurumlarına yapılan araştırma ve </w:t>
      </w:r>
      <w:proofErr w:type="spellStart"/>
      <w:r w:rsidRPr="00484098">
        <w:rPr>
          <w:color w:val="auto"/>
          <w:lang w:val="en-US"/>
        </w:rPr>
        <w:t>danşımanlık</w:t>
      </w:r>
      <w:proofErr w:type="spellEnd"/>
      <w:r w:rsidRPr="00484098">
        <w:rPr>
          <w:color w:val="auto"/>
          <w:lang w:val="en-US"/>
        </w:rPr>
        <w:t xml:space="preserve"> hizmetleri, projeler ve </w:t>
      </w:r>
      <w:proofErr w:type="spellStart"/>
      <w:r w:rsidRPr="00484098">
        <w:rPr>
          <w:color w:val="auto"/>
          <w:lang w:val="en-US"/>
        </w:rPr>
        <w:t>uzmanlık</w:t>
      </w:r>
      <w:proofErr w:type="spellEnd"/>
      <w:r w:rsidRPr="00484098">
        <w:rPr>
          <w:color w:val="auto"/>
          <w:lang w:val="en-US"/>
        </w:rPr>
        <w:t xml:space="preserve"> </w:t>
      </w:r>
      <w:proofErr w:type="spellStart"/>
      <w:r w:rsidRPr="00484098">
        <w:rPr>
          <w:color w:val="auto"/>
          <w:lang w:val="en-US"/>
        </w:rPr>
        <w:t>paylaşımları</w:t>
      </w:r>
      <w:proofErr w:type="spellEnd"/>
      <w:r w:rsidRPr="00484098">
        <w:rPr>
          <w:color w:val="auto"/>
          <w:lang w:val="en-US"/>
        </w:rPr>
        <w:t xml:space="preserve"> </w:t>
      </w:r>
      <w:proofErr w:type="spellStart"/>
      <w:r w:rsidRPr="00484098">
        <w:rPr>
          <w:color w:val="auto"/>
          <w:lang w:val="en-US"/>
        </w:rPr>
        <w:t>bulunmamaktadır</w:t>
      </w:r>
      <w:proofErr w:type="spellEnd"/>
      <w:r w:rsidRPr="00484098">
        <w:rPr>
          <w:color w:val="auto"/>
          <w:lang w:val="en-US"/>
        </w:rPr>
        <w:t>.</w:t>
      </w:r>
    </w:p>
    <w:p w14:paraId="34FAC312" w14:textId="77777777" w:rsidR="00144DBD" w:rsidRPr="00484098" w:rsidRDefault="00144DBD" w:rsidP="00484098">
      <w:pPr>
        <w:pStyle w:val="western"/>
        <w:spacing w:before="100" w:beforeAutospacing="1" w:after="100" w:afterAutospacing="1" w:line="360" w:lineRule="auto"/>
        <w:ind w:left="737"/>
        <w:jc w:val="both"/>
        <w:rPr>
          <w:color w:val="FF0000"/>
          <w:lang w:val="en-US"/>
        </w:rPr>
      </w:pPr>
      <w:r w:rsidRPr="00484098">
        <w:rPr>
          <w:b/>
          <w:lang w:val="en-US"/>
        </w:rPr>
        <w:t xml:space="preserve">- </w:t>
      </w:r>
      <w:proofErr w:type="spellStart"/>
      <w:r w:rsidRPr="00484098">
        <w:rPr>
          <w:b/>
          <w:lang w:val="en-US"/>
        </w:rPr>
        <w:t>Girişimcilik</w:t>
      </w:r>
      <w:proofErr w:type="spellEnd"/>
      <w:r w:rsidRPr="00484098">
        <w:rPr>
          <w:lang w:val="en-US"/>
        </w:rPr>
        <w:t xml:space="preserve"> </w:t>
      </w:r>
    </w:p>
    <w:p w14:paraId="131A4CC1" w14:textId="77777777" w:rsidR="00183930" w:rsidRPr="00484098" w:rsidRDefault="00183930" w:rsidP="00FA4434">
      <w:pPr>
        <w:pStyle w:val="western"/>
        <w:spacing w:before="100" w:beforeAutospacing="1" w:after="100" w:afterAutospacing="1" w:line="360" w:lineRule="auto"/>
        <w:ind w:left="0"/>
        <w:jc w:val="both"/>
      </w:pPr>
      <w:r w:rsidRPr="00484098">
        <w:rPr>
          <w:lang w:val="en-US"/>
        </w:rPr>
        <w:t xml:space="preserve">İlgili </w:t>
      </w:r>
      <w:proofErr w:type="spellStart"/>
      <w:r w:rsidRPr="00484098">
        <w:rPr>
          <w:lang w:val="en-US"/>
        </w:rPr>
        <w:t>tarihler</w:t>
      </w:r>
      <w:proofErr w:type="spellEnd"/>
      <w:r w:rsidRPr="00484098">
        <w:rPr>
          <w:lang w:val="en-US"/>
        </w:rPr>
        <w:t xml:space="preserve"> arasında </w:t>
      </w:r>
      <w:proofErr w:type="spellStart"/>
      <w:r w:rsidRPr="00484098">
        <w:rPr>
          <w:lang w:val="en-US"/>
        </w:rPr>
        <w:t>bölümümüze</w:t>
      </w:r>
      <w:proofErr w:type="spellEnd"/>
      <w:r w:rsidRPr="00484098">
        <w:rPr>
          <w:lang w:val="en-US"/>
        </w:rPr>
        <w:t xml:space="preserve"> ilişkin </w:t>
      </w:r>
      <w:proofErr w:type="spellStart"/>
      <w:r w:rsidRPr="00484098">
        <w:rPr>
          <w:lang w:val="en-US"/>
        </w:rPr>
        <w:t>girişimcilik</w:t>
      </w:r>
      <w:proofErr w:type="spellEnd"/>
      <w:r w:rsidRPr="00484098">
        <w:rPr>
          <w:lang w:val="en-US"/>
        </w:rPr>
        <w:t xml:space="preserve"> çalışmaları </w:t>
      </w:r>
      <w:proofErr w:type="spellStart"/>
      <w:r w:rsidRPr="00484098">
        <w:rPr>
          <w:lang w:val="en-US"/>
        </w:rPr>
        <w:t>bulunmamaktadır</w:t>
      </w:r>
      <w:proofErr w:type="spellEnd"/>
      <w:r w:rsidRPr="00484098">
        <w:rPr>
          <w:lang w:val="en-US"/>
        </w:rPr>
        <w:t>.</w:t>
      </w:r>
    </w:p>
    <w:p w14:paraId="72FF38F7" w14:textId="77777777" w:rsidR="00144DBD" w:rsidRPr="00484098" w:rsidRDefault="00144DBD" w:rsidP="00484098">
      <w:pPr>
        <w:pStyle w:val="western"/>
        <w:spacing w:before="100" w:beforeAutospacing="1" w:after="100" w:afterAutospacing="1" w:line="360" w:lineRule="auto"/>
        <w:ind w:left="737"/>
        <w:rPr>
          <w:b/>
          <w:color w:val="FF0000"/>
          <w:lang w:val="en-US"/>
        </w:rPr>
      </w:pPr>
      <w:r w:rsidRPr="00484098">
        <w:rPr>
          <w:b/>
          <w:lang w:val="en-US"/>
        </w:rPr>
        <w:t xml:space="preserve">- Fikri </w:t>
      </w:r>
      <w:proofErr w:type="spellStart"/>
      <w:r w:rsidRPr="00484098">
        <w:rPr>
          <w:b/>
          <w:lang w:val="en-US"/>
        </w:rPr>
        <w:t>mülkiyet</w:t>
      </w:r>
      <w:proofErr w:type="spellEnd"/>
      <w:r w:rsidRPr="00484098">
        <w:rPr>
          <w:b/>
          <w:lang w:val="en-US"/>
        </w:rPr>
        <w:t xml:space="preserve"> ve </w:t>
      </w:r>
      <w:proofErr w:type="spellStart"/>
      <w:r w:rsidRPr="00484098">
        <w:rPr>
          <w:b/>
          <w:lang w:val="en-US"/>
        </w:rPr>
        <w:t>patentler</w:t>
      </w:r>
      <w:proofErr w:type="spellEnd"/>
      <w:r w:rsidRPr="00484098">
        <w:rPr>
          <w:b/>
          <w:lang w:val="en-US"/>
        </w:rPr>
        <w:t xml:space="preserve"> </w:t>
      </w:r>
    </w:p>
    <w:p w14:paraId="4439460E" w14:textId="77777777" w:rsidR="00144DBD" w:rsidRPr="00484098" w:rsidRDefault="00144DBD" w:rsidP="00FA4434">
      <w:pPr>
        <w:pStyle w:val="western"/>
        <w:spacing w:before="100" w:beforeAutospacing="1" w:after="100" w:afterAutospacing="1" w:line="360" w:lineRule="auto"/>
        <w:ind w:left="0"/>
      </w:pPr>
      <w:bookmarkStart w:id="10" w:name="_Hlk65065072"/>
      <w:r w:rsidRPr="00484098">
        <w:rPr>
          <w:color w:val="000000" w:themeColor="text1"/>
        </w:rPr>
        <w:t>Doç. Dr. Raif ZİLELİ, Türk Patent Enstitüsü Başvuru Numarası 2020/</w:t>
      </w:r>
      <w:proofErr w:type="gramStart"/>
      <w:r w:rsidRPr="00484098">
        <w:rPr>
          <w:color w:val="000000" w:themeColor="text1"/>
        </w:rPr>
        <w:t>20478  Evrak</w:t>
      </w:r>
      <w:proofErr w:type="gramEnd"/>
      <w:r w:rsidRPr="00484098">
        <w:rPr>
          <w:color w:val="000000" w:themeColor="text1"/>
        </w:rPr>
        <w:t xml:space="preserve"> Numarası 2020-GE-671730</w:t>
      </w:r>
    </w:p>
    <w:bookmarkEnd w:id="10"/>
    <w:p w14:paraId="64415755" w14:textId="77777777" w:rsidR="00144DBD" w:rsidRPr="00484098" w:rsidRDefault="00144DBD" w:rsidP="00484098">
      <w:pPr>
        <w:pStyle w:val="western"/>
        <w:spacing w:before="100" w:beforeAutospacing="1" w:after="100" w:afterAutospacing="1" w:line="360" w:lineRule="auto"/>
        <w:ind w:left="680"/>
        <w:rPr>
          <w:b/>
          <w:color w:val="FF0000"/>
          <w:lang w:val="en-US"/>
        </w:rPr>
      </w:pPr>
      <w:r w:rsidRPr="00484098">
        <w:rPr>
          <w:b/>
          <w:lang w:val="en-US"/>
        </w:rPr>
        <w:t xml:space="preserve">- Özel </w:t>
      </w:r>
      <w:proofErr w:type="spellStart"/>
      <w:r w:rsidRPr="00484098">
        <w:rPr>
          <w:b/>
          <w:lang w:val="en-US"/>
        </w:rPr>
        <w:t>sektöre</w:t>
      </w:r>
      <w:proofErr w:type="spellEnd"/>
      <w:r w:rsidRPr="00484098">
        <w:rPr>
          <w:b/>
          <w:lang w:val="en-US"/>
        </w:rPr>
        <w:t xml:space="preserve"> ve kamu kurumlarına sunulan </w:t>
      </w:r>
      <w:proofErr w:type="spellStart"/>
      <w:r w:rsidRPr="00484098">
        <w:rPr>
          <w:b/>
          <w:lang w:val="en-US"/>
        </w:rPr>
        <w:t>laboratuvar</w:t>
      </w:r>
      <w:proofErr w:type="spellEnd"/>
      <w:r w:rsidRPr="00484098">
        <w:rPr>
          <w:b/>
          <w:lang w:val="en-US"/>
        </w:rPr>
        <w:t xml:space="preserve"> hizmetleri </w:t>
      </w:r>
    </w:p>
    <w:p w14:paraId="39C04653" w14:textId="77777777" w:rsidR="00AC368D" w:rsidRPr="00484098" w:rsidRDefault="00AC368D" w:rsidP="00FA4434">
      <w:pPr>
        <w:pStyle w:val="western"/>
        <w:spacing w:before="100" w:beforeAutospacing="1" w:after="100" w:afterAutospacing="1" w:line="360" w:lineRule="auto"/>
        <w:ind w:left="0"/>
        <w:jc w:val="both"/>
      </w:pPr>
      <w:r w:rsidRPr="00484098">
        <w:t>Bölümümüzde özel sektöre ve kamu kurumlarına sunulan laboratuar hizmetleri bulunmamaktadır.</w:t>
      </w:r>
    </w:p>
    <w:p w14:paraId="2056ADF4" w14:textId="77777777" w:rsidR="00144DBD" w:rsidRPr="00484098" w:rsidRDefault="00144DBD" w:rsidP="00484098">
      <w:pPr>
        <w:pStyle w:val="western"/>
        <w:spacing w:before="100" w:beforeAutospacing="1" w:after="100" w:afterAutospacing="1" w:line="360" w:lineRule="auto"/>
        <w:ind w:left="1083" w:right="62" w:hanging="363"/>
        <w:rPr>
          <w:b/>
          <w:bCs/>
          <w:u w:val="single"/>
        </w:rPr>
      </w:pPr>
      <w:r w:rsidRPr="00484098">
        <w:rPr>
          <w:b/>
          <w:bCs/>
          <w:u w:val="single"/>
        </w:rPr>
        <w:t>Kanıt Belgeler D.1:</w:t>
      </w:r>
    </w:p>
    <w:p w14:paraId="385C2E47" w14:textId="77777777" w:rsidR="00144DBD" w:rsidRPr="00484098" w:rsidRDefault="00144DBD" w:rsidP="00484098">
      <w:pPr>
        <w:pStyle w:val="western"/>
        <w:spacing w:before="100" w:beforeAutospacing="1" w:after="100" w:afterAutospacing="1" w:line="360" w:lineRule="auto"/>
        <w:ind w:left="737" w:right="57" w:hanging="29"/>
      </w:pPr>
      <w:bookmarkStart w:id="11" w:name="_Hlk65065092"/>
      <w:r w:rsidRPr="00484098">
        <w:t>https://portal.turkpatent.gov.tr/anonim/arastirma/patent/dosya-takibi</w:t>
      </w:r>
    </w:p>
    <w:bookmarkEnd w:id="11"/>
    <w:p w14:paraId="43681BF4" w14:textId="77777777" w:rsidR="00144DBD" w:rsidRPr="00484098" w:rsidRDefault="004F6FC2" w:rsidP="00484098">
      <w:pPr>
        <w:pStyle w:val="western"/>
        <w:spacing w:before="100" w:beforeAutospacing="1" w:after="100" w:afterAutospacing="1" w:line="360" w:lineRule="auto"/>
        <w:ind w:left="0"/>
      </w:pPr>
      <w:r w:rsidRPr="00484098">
        <w:rPr>
          <w:b/>
          <w:bCs/>
          <w:lang w:val="en-US"/>
        </w:rPr>
        <w:t>2</w:t>
      </w:r>
      <w:r w:rsidR="00144DBD" w:rsidRPr="00484098">
        <w:rPr>
          <w:b/>
          <w:bCs/>
          <w:lang w:val="en-US"/>
        </w:rPr>
        <w:t xml:space="preserve">. Toplumsal </w:t>
      </w:r>
      <w:proofErr w:type="spellStart"/>
      <w:r w:rsidR="00144DBD" w:rsidRPr="00484098">
        <w:rPr>
          <w:b/>
          <w:bCs/>
          <w:lang w:val="en-US"/>
        </w:rPr>
        <w:t>katk</w:t>
      </w:r>
      <w:proofErr w:type="spellEnd"/>
      <w:r w:rsidR="00144DBD" w:rsidRPr="00484098">
        <w:rPr>
          <w:b/>
          <w:bCs/>
        </w:rPr>
        <w:t>ı performansı</w:t>
      </w:r>
    </w:p>
    <w:p w14:paraId="0C054865" w14:textId="77777777" w:rsidR="00144DBD" w:rsidRPr="00484098" w:rsidRDefault="00144DBD" w:rsidP="00484098">
      <w:pPr>
        <w:pStyle w:val="western"/>
        <w:spacing w:before="100" w:beforeAutospacing="1" w:after="100" w:afterAutospacing="1" w:line="360" w:lineRule="auto"/>
        <w:ind w:left="709"/>
        <w:rPr>
          <w:b/>
          <w:color w:val="FF0000"/>
          <w:lang w:val="en-US"/>
        </w:rPr>
      </w:pPr>
      <w:r w:rsidRPr="00484098">
        <w:rPr>
          <w:b/>
        </w:rPr>
        <w:t xml:space="preserve">- Toplumsal katkı faaliyeti alan katılımcıların memnuniyet oranı (% olarak) </w:t>
      </w:r>
    </w:p>
    <w:p w14:paraId="41B6FB9F" w14:textId="77777777" w:rsidR="00D94676" w:rsidRPr="00484098" w:rsidRDefault="00D94676" w:rsidP="00FA4434">
      <w:pPr>
        <w:pStyle w:val="western"/>
        <w:spacing w:before="100" w:beforeAutospacing="1" w:after="100" w:afterAutospacing="1" w:line="360" w:lineRule="auto"/>
        <w:ind w:left="709"/>
        <w:jc w:val="both"/>
        <w:rPr>
          <w:color w:val="auto"/>
        </w:rPr>
      </w:pPr>
      <w:r w:rsidRPr="00484098">
        <w:rPr>
          <w:color w:val="auto"/>
          <w:lang w:val="en-US"/>
        </w:rPr>
        <w:t xml:space="preserve">İlgili </w:t>
      </w:r>
      <w:proofErr w:type="spellStart"/>
      <w:r w:rsidRPr="00484098">
        <w:rPr>
          <w:color w:val="auto"/>
          <w:lang w:val="en-US"/>
        </w:rPr>
        <w:t>tarihler</w:t>
      </w:r>
      <w:proofErr w:type="spellEnd"/>
      <w:r w:rsidRPr="00484098">
        <w:rPr>
          <w:color w:val="auto"/>
          <w:lang w:val="en-US"/>
        </w:rPr>
        <w:t xml:space="preserve"> arasında </w:t>
      </w:r>
      <w:proofErr w:type="spellStart"/>
      <w:r w:rsidRPr="00484098">
        <w:rPr>
          <w:color w:val="auto"/>
          <w:lang w:val="en-US"/>
        </w:rPr>
        <w:t>bölümümüzde</w:t>
      </w:r>
      <w:proofErr w:type="spellEnd"/>
      <w:r w:rsidRPr="00484098">
        <w:rPr>
          <w:color w:val="auto"/>
          <w:lang w:val="en-US"/>
        </w:rPr>
        <w:t xml:space="preserve"> toplumsal </w:t>
      </w:r>
      <w:proofErr w:type="spellStart"/>
      <w:r w:rsidRPr="00484098">
        <w:rPr>
          <w:color w:val="auto"/>
          <w:lang w:val="en-US"/>
        </w:rPr>
        <w:t>katkı</w:t>
      </w:r>
      <w:proofErr w:type="spellEnd"/>
      <w:r w:rsidRPr="00484098">
        <w:rPr>
          <w:color w:val="auto"/>
          <w:lang w:val="en-US"/>
        </w:rPr>
        <w:t xml:space="preserve"> faaliyetlerine yönelik bir çalışma </w:t>
      </w:r>
      <w:proofErr w:type="spellStart"/>
      <w:r w:rsidRPr="00484098">
        <w:rPr>
          <w:color w:val="auto"/>
          <w:lang w:val="en-US"/>
        </w:rPr>
        <w:t>yapılmamıştır</w:t>
      </w:r>
      <w:proofErr w:type="spellEnd"/>
      <w:r w:rsidRPr="00484098">
        <w:rPr>
          <w:color w:val="auto"/>
          <w:lang w:val="en-US"/>
        </w:rPr>
        <w:t>.</w:t>
      </w:r>
    </w:p>
    <w:p w14:paraId="23DFCDB1" w14:textId="77777777" w:rsidR="00144DBD" w:rsidRPr="00484098" w:rsidRDefault="00144DBD" w:rsidP="00484098">
      <w:pPr>
        <w:pStyle w:val="western"/>
        <w:spacing w:before="100" w:beforeAutospacing="1" w:after="100" w:afterAutospacing="1" w:line="360" w:lineRule="auto"/>
        <w:ind w:left="709"/>
        <w:jc w:val="both"/>
        <w:rPr>
          <w:b/>
          <w:color w:val="FF0000"/>
          <w:lang w:val="en-US"/>
        </w:rPr>
      </w:pPr>
      <w:r w:rsidRPr="00484098">
        <w:rPr>
          <w:b/>
        </w:rPr>
        <w:lastRenderedPageBreak/>
        <w:t xml:space="preserve">- Yaşam boyu öğrenim-eğitim kapsamında çalışanlara ve öğrencilere yönelik faaliyet (tez, proje, etkinlik, eğitim, sertifika programı vb.) sayısı </w:t>
      </w:r>
    </w:p>
    <w:p w14:paraId="5BE2CB5A" w14:textId="77777777" w:rsidR="00D94676" w:rsidRPr="00484098" w:rsidRDefault="00484098" w:rsidP="00484098">
      <w:pPr>
        <w:pStyle w:val="western"/>
        <w:spacing w:before="100" w:beforeAutospacing="1" w:after="100" w:afterAutospacing="1" w:line="360" w:lineRule="auto"/>
      </w:pPr>
      <w:r w:rsidRPr="00484098">
        <w:t>Yoktur</w:t>
      </w:r>
    </w:p>
    <w:p w14:paraId="26A0238C" w14:textId="77777777" w:rsidR="00144DBD" w:rsidRPr="00484098" w:rsidRDefault="00144DBD" w:rsidP="00484098">
      <w:pPr>
        <w:pStyle w:val="western"/>
        <w:spacing w:before="100" w:beforeAutospacing="1" w:after="100" w:afterAutospacing="1" w:line="360" w:lineRule="auto"/>
        <w:ind w:left="709"/>
        <w:jc w:val="both"/>
        <w:rPr>
          <w:b/>
        </w:rPr>
      </w:pPr>
      <w:r w:rsidRPr="00484098">
        <w:rPr>
          <w:b/>
        </w:rPr>
        <w:t xml:space="preserve">- Yaşam boyu öğrenim kapsamında topluma yönelik faaliyet (kurs, sertifika programı, seminer, tez, proje, etkinlik vb.) sayısı </w:t>
      </w:r>
    </w:p>
    <w:p w14:paraId="68808241" w14:textId="77777777" w:rsidR="00484098" w:rsidRPr="00484098" w:rsidRDefault="00484098" w:rsidP="00484098">
      <w:pPr>
        <w:pStyle w:val="western"/>
        <w:spacing w:before="100" w:beforeAutospacing="1" w:after="100" w:afterAutospacing="1" w:line="360" w:lineRule="auto"/>
        <w:jc w:val="both"/>
      </w:pPr>
      <w:r w:rsidRPr="00484098">
        <w:t>Yoktur</w:t>
      </w:r>
    </w:p>
    <w:p w14:paraId="2511F3FF" w14:textId="77777777" w:rsidR="00144DBD" w:rsidRPr="00484098" w:rsidRDefault="00144DBD" w:rsidP="00484098">
      <w:pPr>
        <w:pStyle w:val="western"/>
        <w:spacing w:before="100" w:beforeAutospacing="1" w:after="100" w:afterAutospacing="1" w:line="360" w:lineRule="auto"/>
        <w:ind w:left="709"/>
        <w:rPr>
          <w:b/>
        </w:rPr>
      </w:pPr>
      <w:r w:rsidRPr="00484098">
        <w:rPr>
          <w:b/>
        </w:rPr>
        <w:t>- Üniversitemizce düzenlenen ulusal kongre ve sempozyum sayısı</w:t>
      </w:r>
    </w:p>
    <w:p w14:paraId="3CCA4532" w14:textId="77777777" w:rsidR="00484098" w:rsidRPr="00484098" w:rsidRDefault="00484098" w:rsidP="00484098">
      <w:pPr>
        <w:pStyle w:val="western"/>
        <w:spacing w:before="100" w:beforeAutospacing="1" w:after="100" w:afterAutospacing="1" w:line="360" w:lineRule="auto"/>
        <w:ind w:left="0"/>
        <w:jc w:val="both"/>
      </w:pPr>
      <w:r w:rsidRPr="00484098">
        <w:t>İlgili tarihler arasında bölümümüzde ulusal kongre ve sempozyum düzenlenmemiştir.</w:t>
      </w:r>
    </w:p>
    <w:p w14:paraId="36CD548C" w14:textId="77777777" w:rsidR="00144DBD" w:rsidRPr="00484098" w:rsidRDefault="00144DBD" w:rsidP="00484098">
      <w:pPr>
        <w:pStyle w:val="western"/>
        <w:spacing w:before="100" w:beforeAutospacing="1" w:after="100" w:afterAutospacing="1" w:line="360" w:lineRule="auto"/>
        <w:ind w:left="709"/>
        <w:rPr>
          <w:b/>
          <w:color w:val="F10D0C"/>
        </w:rPr>
      </w:pPr>
      <w:r w:rsidRPr="00484098">
        <w:rPr>
          <w:b/>
        </w:rPr>
        <w:t>- Üniversitemizce düzenlenen ulusal ve yerel konferans, seminer, panel sayısı</w:t>
      </w:r>
      <w:r w:rsidRPr="00484098">
        <w:rPr>
          <w:b/>
          <w:color w:val="F10D0C"/>
        </w:rPr>
        <w:t xml:space="preserve"> </w:t>
      </w:r>
    </w:p>
    <w:p w14:paraId="7E316056" w14:textId="77777777" w:rsidR="00484098" w:rsidRPr="00484098" w:rsidRDefault="00484098" w:rsidP="00484098">
      <w:pPr>
        <w:pStyle w:val="western"/>
        <w:spacing w:before="100" w:beforeAutospacing="1" w:after="100" w:afterAutospacing="1" w:line="360" w:lineRule="auto"/>
        <w:rPr>
          <w:b/>
        </w:rPr>
      </w:pPr>
      <w:r w:rsidRPr="00484098">
        <w:rPr>
          <w:color w:val="auto"/>
        </w:rPr>
        <w:t>İlgili tarihler arasında bölümümüzde ulusal ve yerel konferans, seminer ve panel düzenlenmemiştir</w:t>
      </w:r>
    </w:p>
    <w:p w14:paraId="4749CF82" w14:textId="77777777" w:rsidR="00144DBD" w:rsidRPr="00484098" w:rsidRDefault="00144DBD" w:rsidP="00484098">
      <w:pPr>
        <w:pStyle w:val="western"/>
        <w:spacing w:before="100" w:beforeAutospacing="1" w:after="100" w:afterAutospacing="1" w:line="360" w:lineRule="auto"/>
        <w:ind w:left="709"/>
        <w:rPr>
          <w:b/>
        </w:rPr>
      </w:pPr>
      <w:r w:rsidRPr="00484098">
        <w:rPr>
          <w:b/>
        </w:rPr>
        <w:t xml:space="preserve">- Üniversitemizce düzenlenen ulusal ve yerel sergi, defile ve diğer gösteri sayısı </w:t>
      </w:r>
    </w:p>
    <w:p w14:paraId="75AA8943" w14:textId="77777777" w:rsidR="00484098" w:rsidRPr="00484098" w:rsidRDefault="00484098" w:rsidP="00484098">
      <w:pPr>
        <w:pStyle w:val="western"/>
        <w:spacing w:before="100" w:beforeAutospacing="1" w:after="100" w:afterAutospacing="1" w:line="360" w:lineRule="auto"/>
        <w:ind w:left="0"/>
        <w:jc w:val="both"/>
      </w:pPr>
      <w:r w:rsidRPr="00484098">
        <w:t>İlgili tarihler arasında bölümümüzde ulusal ve yerel sergi, defile ve gösteriler düzenlenmemiştir.</w:t>
      </w:r>
    </w:p>
    <w:p w14:paraId="2A60C3C8" w14:textId="77777777" w:rsidR="00144DBD" w:rsidRPr="00484098" w:rsidRDefault="00144DBD" w:rsidP="00484098">
      <w:pPr>
        <w:pStyle w:val="western"/>
        <w:spacing w:before="100" w:beforeAutospacing="1" w:after="100" w:afterAutospacing="1" w:line="360" w:lineRule="auto"/>
        <w:ind w:left="709"/>
        <w:rPr>
          <w:b/>
          <w:color w:val="FF0000"/>
          <w:lang w:val="en-US"/>
        </w:rPr>
      </w:pPr>
      <w:r w:rsidRPr="00484098">
        <w:rPr>
          <w:b/>
        </w:rPr>
        <w:t xml:space="preserve">- Üniversitemizce düzenlenen uluslararası konferans, seminer, panel sayısı </w:t>
      </w:r>
      <w:r w:rsidRPr="00484098">
        <w:rPr>
          <w:b/>
          <w:color w:val="FF0000"/>
          <w:lang w:val="en-US"/>
        </w:rPr>
        <w:t xml:space="preserve"> </w:t>
      </w:r>
    </w:p>
    <w:p w14:paraId="5D438D9F" w14:textId="77777777" w:rsidR="00484098" w:rsidRPr="00484098" w:rsidRDefault="00484098" w:rsidP="00484098">
      <w:pPr>
        <w:pStyle w:val="western"/>
        <w:spacing w:before="100" w:beforeAutospacing="1" w:after="100" w:afterAutospacing="1" w:line="360" w:lineRule="auto"/>
        <w:ind w:left="0"/>
        <w:jc w:val="both"/>
      </w:pPr>
      <w:r w:rsidRPr="00484098">
        <w:t>İlgili tarihler arasında bölümümüzde uluslararası konferans, seminer ve panel düzenlenmemiştir.</w:t>
      </w:r>
    </w:p>
    <w:p w14:paraId="039CEEEC" w14:textId="77777777" w:rsidR="00144DBD" w:rsidRPr="00484098" w:rsidRDefault="00144DBD" w:rsidP="00484098">
      <w:pPr>
        <w:pStyle w:val="western"/>
        <w:spacing w:before="100" w:beforeAutospacing="1" w:after="100" w:afterAutospacing="1" w:line="360" w:lineRule="auto"/>
        <w:ind w:left="709"/>
        <w:rPr>
          <w:b/>
        </w:rPr>
      </w:pPr>
      <w:r w:rsidRPr="00484098">
        <w:rPr>
          <w:b/>
        </w:rPr>
        <w:t xml:space="preserve">- Üniversitemizce düzenlenen Uluslararası kongre ve sempozyum sayısı </w:t>
      </w:r>
    </w:p>
    <w:p w14:paraId="36868543" w14:textId="77777777" w:rsidR="00484098" w:rsidRPr="00484098" w:rsidRDefault="00484098" w:rsidP="00484098">
      <w:pPr>
        <w:pStyle w:val="western"/>
        <w:spacing w:before="100" w:beforeAutospacing="1" w:after="100" w:afterAutospacing="1" w:line="360" w:lineRule="auto"/>
        <w:ind w:left="0"/>
        <w:jc w:val="both"/>
      </w:pPr>
      <w:r w:rsidRPr="00484098">
        <w:t>İlgili tarihler arasında bölümümüzde uluslararası kongre ve sempozyum düzenlenmemiştir.</w:t>
      </w:r>
    </w:p>
    <w:p w14:paraId="61B337A6" w14:textId="77777777" w:rsidR="00144DBD" w:rsidRPr="00484098" w:rsidRDefault="00144DBD" w:rsidP="00484098">
      <w:pPr>
        <w:pStyle w:val="western"/>
        <w:spacing w:before="100" w:beforeAutospacing="1" w:after="100" w:afterAutospacing="1" w:line="360" w:lineRule="auto"/>
        <w:ind w:left="709"/>
        <w:rPr>
          <w:b/>
          <w:color w:val="FF0000"/>
          <w:lang w:val="en-US"/>
        </w:rPr>
      </w:pPr>
      <w:r w:rsidRPr="00484098">
        <w:rPr>
          <w:b/>
        </w:rPr>
        <w:t xml:space="preserve">- Üniversitemizce düzenlenen uluslararası sergi, defile, konser ve diğer gösteri sayısı </w:t>
      </w:r>
    </w:p>
    <w:p w14:paraId="336AD31E" w14:textId="77777777" w:rsidR="00484098" w:rsidRPr="00484098" w:rsidRDefault="00484098" w:rsidP="00484098">
      <w:pPr>
        <w:pStyle w:val="western"/>
        <w:spacing w:before="100" w:beforeAutospacing="1" w:after="100" w:afterAutospacing="1" w:line="360" w:lineRule="auto"/>
        <w:ind w:left="0"/>
        <w:jc w:val="both"/>
        <w:rPr>
          <w:b/>
        </w:rPr>
      </w:pPr>
      <w:r w:rsidRPr="00484098">
        <w:t>İlgili tarihler arasında bölümümüzde</w:t>
      </w:r>
      <w:r w:rsidRPr="00484098">
        <w:rPr>
          <w:b/>
        </w:rPr>
        <w:t xml:space="preserve"> </w:t>
      </w:r>
      <w:r w:rsidRPr="00484098">
        <w:t>uluslararası defile, konser ve gösteriler düzenlenmemiştir</w:t>
      </w:r>
      <w:r w:rsidRPr="00484098">
        <w:rPr>
          <w:b/>
        </w:rPr>
        <w:t xml:space="preserve"> </w:t>
      </w:r>
    </w:p>
    <w:p w14:paraId="2431EA63" w14:textId="77777777" w:rsidR="00144DBD" w:rsidRPr="00484098" w:rsidRDefault="00144DBD" w:rsidP="00484098">
      <w:pPr>
        <w:pStyle w:val="western"/>
        <w:spacing w:before="100" w:beforeAutospacing="1" w:after="100" w:afterAutospacing="1" w:line="360" w:lineRule="auto"/>
        <w:ind w:left="709"/>
        <w:rPr>
          <w:b/>
          <w:color w:val="FF0000"/>
          <w:lang w:val="en-US"/>
        </w:rPr>
      </w:pPr>
      <w:r w:rsidRPr="00484098">
        <w:rPr>
          <w:b/>
        </w:rPr>
        <w:lastRenderedPageBreak/>
        <w:t xml:space="preserve">- Üniversite tarafından yürütülen sosyal sorumluluk faaliyetleri sayısı </w:t>
      </w:r>
    </w:p>
    <w:p w14:paraId="29F98C31" w14:textId="77777777" w:rsidR="00144DBD" w:rsidRPr="00484098" w:rsidRDefault="00144DBD" w:rsidP="00484098">
      <w:pPr>
        <w:pStyle w:val="western"/>
        <w:spacing w:before="100" w:beforeAutospacing="1" w:after="100" w:afterAutospacing="1" w:line="360" w:lineRule="auto"/>
        <w:ind w:left="709"/>
        <w:jc w:val="both"/>
      </w:pPr>
      <w:bookmarkStart w:id="12" w:name="_Hlk65065309"/>
      <w:r w:rsidRPr="00484098">
        <w:t xml:space="preserve">Koordinatörlüğünü Doç. Dr. Raif </w:t>
      </w:r>
      <w:proofErr w:type="spellStart"/>
      <w:r w:rsidRPr="00484098">
        <w:t>ZİLELİ’nin</w:t>
      </w:r>
      <w:proofErr w:type="spellEnd"/>
      <w:r w:rsidRPr="00484098">
        <w:t xml:space="preserve"> yaptığı, Gençlik ve Spor Bakanlığı Gençlik Projeleri Destekleme Programı kapsamında desteklenen "Yüz Yüze 3" adlı projemiz </w:t>
      </w:r>
      <w:proofErr w:type="spellStart"/>
      <w:r w:rsidRPr="00484098">
        <w:t>covid</w:t>
      </w:r>
      <w:proofErr w:type="spellEnd"/>
      <w:r w:rsidRPr="00484098">
        <w:t xml:space="preserve"> 19 nedeniyle durdurulmuştur.</w:t>
      </w:r>
    </w:p>
    <w:bookmarkEnd w:id="12"/>
    <w:p w14:paraId="6583FE6D" w14:textId="77777777" w:rsidR="00144DBD" w:rsidRPr="00484098" w:rsidRDefault="00144DBD" w:rsidP="00484098">
      <w:pPr>
        <w:pStyle w:val="western"/>
        <w:spacing w:before="100" w:beforeAutospacing="1" w:after="100" w:afterAutospacing="1" w:line="360" w:lineRule="auto"/>
        <w:ind w:left="709"/>
        <w:rPr>
          <w:b/>
        </w:rPr>
      </w:pPr>
      <w:r w:rsidRPr="00484098">
        <w:rPr>
          <w:b/>
        </w:rPr>
        <w:t xml:space="preserve">- Topluma yönelik yapılan kültürel, sanatsal ve sportif faaliyetler </w:t>
      </w:r>
    </w:p>
    <w:p w14:paraId="13C49882" w14:textId="77777777" w:rsidR="00484098" w:rsidRPr="00484098" w:rsidRDefault="00484098" w:rsidP="00484098">
      <w:pPr>
        <w:spacing w:before="100" w:beforeAutospacing="1" w:after="100" w:afterAutospacing="1" w:line="360" w:lineRule="auto"/>
        <w:jc w:val="both"/>
        <w:rPr>
          <w:rFonts w:ascii="Times New Roman" w:hAnsi="Times New Roman" w:cs="Times New Roman"/>
        </w:rPr>
      </w:pPr>
      <w:r w:rsidRPr="00484098">
        <w:rPr>
          <w:rFonts w:ascii="Times New Roman" w:hAnsi="Times New Roman" w:cs="Times New Roman"/>
        </w:rPr>
        <w:t>İlgili tarihler arasında bölümümüzde topluma yönelik kültürel, sanatsal ve sportif faaliyetler gerçekleştirilmemiştir.</w:t>
      </w:r>
    </w:p>
    <w:p w14:paraId="781B5ED5" w14:textId="77777777" w:rsidR="00144DBD" w:rsidRDefault="00144DBD" w:rsidP="00484098">
      <w:pPr>
        <w:pStyle w:val="western"/>
        <w:spacing w:before="100" w:beforeAutospacing="1" w:after="100" w:afterAutospacing="1" w:line="360" w:lineRule="auto"/>
        <w:ind w:left="1083" w:right="62" w:hanging="363"/>
        <w:rPr>
          <w:b/>
          <w:bCs/>
          <w:u w:val="single"/>
        </w:rPr>
      </w:pPr>
      <w:r>
        <w:rPr>
          <w:b/>
          <w:bCs/>
          <w:u w:val="single"/>
        </w:rPr>
        <w:t>Kanıt Belgeler D.3:</w:t>
      </w:r>
    </w:p>
    <w:bookmarkStart w:id="13" w:name="_Hlk65065340"/>
    <w:p w14:paraId="4D1206A4" w14:textId="77777777" w:rsidR="00144DBD" w:rsidRPr="0049445E" w:rsidRDefault="008A13C8" w:rsidP="00484098">
      <w:pPr>
        <w:pStyle w:val="western"/>
        <w:spacing w:before="100" w:beforeAutospacing="1" w:after="100" w:afterAutospacing="1" w:line="360" w:lineRule="auto"/>
        <w:ind w:left="737" w:right="57" w:hanging="29"/>
        <w:rPr>
          <w:color w:val="auto"/>
        </w:rPr>
      </w:pPr>
      <w:r>
        <w:fldChar w:fldCharType="begin"/>
      </w:r>
      <w:r>
        <w:instrText xml:space="preserve"> HYPERLINK "https://gpdp.gsb.gov.tr/" </w:instrText>
      </w:r>
      <w:r>
        <w:fldChar w:fldCharType="separate"/>
      </w:r>
      <w:r w:rsidR="00144DBD" w:rsidRPr="0049445E">
        <w:rPr>
          <w:rStyle w:val="Hyperlink"/>
          <w:color w:val="auto"/>
          <w:u w:val="none"/>
        </w:rPr>
        <w:t>https://gpdp.gsb.gov.tr/</w:t>
      </w:r>
      <w:r>
        <w:rPr>
          <w:rStyle w:val="Hyperlink"/>
          <w:color w:val="auto"/>
          <w:u w:val="none"/>
        </w:rPr>
        <w:fldChar w:fldCharType="end"/>
      </w:r>
    </w:p>
    <w:bookmarkEnd w:id="13"/>
    <w:p w14:paraId="4795A5C2" w14:textId="77777777" w:rsidR="00E3620B" w:rsidRPr="00E955B0" w:rsidRDefault="00E3620B" w:rsidP="00E3620B">
      <w:pPr>
        <w:pStyle w:val="western"/>
        <w:spacing w:after="198"/>
        <w:ind w:right="57"/>
        <w:rPr>
          <w:b/>
          <w:bCs/>
          <w:color w:val="000000" w:themeColor="text1"/>
        </w:rPr>
      </w:pPr>
      <w:r w:rsidRPr="00E955B0">
        <w:rPr>
          <w:b/>
          <w:bCs/>
          <w:color w:val="000000" w:themeColor="text1"/>
        </w:rPr>
        <w:t>E. YÖNETİM SİSTEMİ</w:t>
      </w:r>
    </w:p>
    <w:p w14:paraId="5304D7B2" w14:textId="77777777" w:rsidR="00E3620B" w:rsidRPr="00E955B0" w:rsidRDefault="00E3620B" w:rsidP="00E3620B">
      <w:pPr>
        <w:pStyle w:val="western"/>
        <w:spacing w:after="198"/>
        <w:ind w:right="57"/>
        <w:rPr>
          <w:b/>
          <w:bCs/>
          <w:color w:val="000000" w:themeColor="text1"/>
        </w:rPr>
      </w:pPr>
      <w:r w:rsidRPr="00E955B0">
        <w:rPr>
          <w:b/>
          <w:bCs/>
          <w:color w:val="000000" w:themeColor="text1"/>
        </w:rPr>
        <w:t>1.Yönetim ve İdari Birimlerin Yapısı</w:t>
      </w:r>
    </w:p>
    <w:p w14:paraId="7BD3A7CB" w14:textId="77777777" w:rsidR="00E3620B" w:rsidRDefault="00E3620B" w:rsidP="00E3620B">
      <w:pPr>
        <w:pStyle w:val="Textbody"/>
        <w:spacing w:before="100" w:beforeAutospacing="1" w:after="100" w:afterAutospacing="1" w:line="360" w:lineRule="auto"/>
        <w:contextualSpacing/>
        <w:rPr>
          <w:rFonts w:hint="eastAsia"/>
          <w:bCs/>
          <w:color w:val="000000" w:themeColor="text1"/>
        </w:rPr>
      </w:pPr>
      <w:r w:rsidRPr="00E955B0">
        <w:rPr>
          <w:b/>
          <w:bCs/>
          <w:color w:val="000000" w:themeColor="text1"/>
        </w:rPr>
        <w:t xml:space="preserve">- Birim organizasyon yapısı </w:t>
      </w:r>
      <w:r w:rsidRPr="00E955B0">
        <w:rPr>
          <w:b/>
          <w:bCs/>
          <w:color w:val="000000" w:themeColor="text1"/>
        </w:rPr>
        <w:br/>
      </w:r>
      <w:r w:rsidRPr="00E955B0">
        <w:rPr>
          <w:bCs/>
          <w:color w:val="000000" w:themeColor="text1"/>
        </w:rPr>
        <w:t>Birimimiz organizasyon yapısı aşağıda yer almaktadır:</w:t>
      </w:r>
    </w:p>
    <w:p w14:paraId="01D918AD" w14:textId="77777777" w:rsidR="00E3620B" w:rsidRDefault="00E3620B" w:rsidP="00E3620B">
      <w:pPr>
        <w:pStyle w:val="Textbody"/>
        <w:spacing w:before="100" w:beforeAutospacing="1" w:after="100" w:afterAutospacing="1" w:line="360" w:lineRule="auto"/>
        <w:contextualSpacing/>
        <w:jc w:val="center"/>
        <w:rPr>
          <w:rFonts w:ascii="Times New Roman" w:hAnsi="Times New Roman" w:cs="Times New Roman"/>
          <w:b/>
          <w:bCs/>
        </w:rPr>
      </w:pPr>
      <w:r w:rsidRPr="00E955B0">
        <w:rPr>
          <w:bCs/>
          <w:color w:val="000000" w:themeColor="text1"/>
        </w:rPr>
        <w:br/>
      </w:r>
      <w:r w:rsidRPr="00E3620B">
        <w:rPr>
          <w:rFonts w:ascii="Times New Roman" w:hAnsi="Times New Roman" w:cs="Times New Roman"/>
          <w:b/>
          <w:bCs/>
          <w:noProof/>
          <w:lang w:eastAsia="tr-TR" w:bidi="ar-SA"/>
        </w:rPr>
        <w:drawing>
          <wp:inline distT="0" distB="0" distL="0" distR="0" wp14:anchorId="6EB42E82" wp14:editId="11692F7C">
            <wp:extent cx="3742690" cy="3381375"/>
            <wp:effectExtent l="0" t="0" r="0" b="9525"/>
            <wp:docPr id="2" name="Resim 2" descr="Slayt1-768x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layt1-768x57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742690" cy="3381375"/>
                    </a:xfrm>
                    <a:prstGeom prst="rect">
                      <a:avLst/>
                    </a:prstGeom>
                    <a:noFill/>
                    <a:ln>
                      <a:noFill/>
                    </a:ln>
                  </pic:spPr>
                </pic:pic>
              </a:graphicData>
            </a:graphic>
          </wp:inline>
        </w:drawing>
      </w:r>
    </w:p>
    <w:p w14:paraId="00945721" w14:textId="77777777" w:rsidR="00E3620B" w:rsidRDefault="00E3620B" w:rsidP="00E3620B">
      <w:pPr>
        <w:pStyle w:val="western"/>
        <w:spacing w:after="198"/>
        <w:ind w:left="709" w:hanging="142"/>
        <w:rPr>
          <w:b/>
          <w:bCs/>
          <w:color w:val="000000" w:themeColor="text1"/>
        </w:rPr>
      </w:pPr>
      <w:r w:rsidRPr="00E955B0">
        <w:rPr>
          <w:b/>
          <w:bCs/>
          <w:color w:val="000000" w:themeColor="text1"/>
        </w:rPr>
        <w:t xml:space="preserve">- Yetki ve sorumluluklar </w:t>
      </w:r>
    </w:p>
    <w:p w14:paraId="55DF3BE5" w14:textId="77777777" w:rsidR="00E3620B" w:rsidRDefault="00E3620B" w:rsidP="00E3620B">
      <w:pPr>
        <w:pStyle w:val="western"/>
        <w:spacing w:after="198"/>
        <w:ind w:left="567"/>
        <w:jc w:val="both"/>
        <w:rPr>
          <w:bCs/>
          <w:color w:val="000000" w:themeColor="text1"/>
        </w:rPr>
      </w:pPr>
      <w:r w:rsidRPr="00E9145B">
        <w:rPr>
          <w:bCs/>
          <w:color w:val="000000" w:themeColor="text1"/>
        </w:rPr>
        <w:lastRenderedPageBreak/>
        <w:t xml:space="preserve">Birimimiz organizasyon yapısına ait şema yukarıda verilmiş olup organizasyon şemasında bulunan makamların yetki, görev ve sorumluluklarına ilişkin </w:t>
      </w:r>
      <w:r>
        <w:rPr>
          <w:bCs/>
          <w:color w:val="000000" w:themeColor="text1"/>
        </w:rPr>
        <w:t xml:space="preserve">birimimiz internet adresinde yer alan maddeler </w:t>
      </w:r>
      <w:r w:rsidRPr="00E9145B">
        <w:rPr>
          <w:bCs/>
          <w:color w:val="000000" w:themeColor="text1"/>
        </w:rPr>
        <w:t xml:space="preserve">kanıt olarak sunulmuştur. </w:t>
      </w:r>
    </w:p>
    <w:p w14:paraId="7009A5C9" w14:textId="77777777" w:rsidR="00E3620B" w:rsidRPr="00E955B0" w:rsidRDefault="00E3620B" w:rsidP="00E3620B">
      <w:pPr>
        <w:pStyle w:val="western"/>
        <w:spacing w:after="198"/>
        <w:ind w:left="426" w:hanging="426"/>
        <w:rPr>
          <w:b/>
          <w:bCs/>
          <w:color w:val="000000" w:themeColor="text1"/>
          <w:u w:val="single"/>
        </w:rPr>
      </w:pPr>
      <w:r w:rsidRPr="00E955B0">
        <w:rPr>
          <w:b/>
          <w:bCs/>
          <w:color w:val="000000" w:themeColor="text1"/>
          <w:u w:val="single"/>
        </w:rPr>
        <w:t>Kanıt Belgeler E.1:</w:t>
      </w:r>
    </w:p>
    <w:p w14:paraId="3D2A08CE" w14:textId="77777777" w:rsidR="00E3620B" w:rsidRPr="00E955B0" w:rsidRDefault="00E3620B" w:rsidP="00E3620B">
      <w:pPr>
        <w:pStyle w:val="western"/>
        <w:spacing w:after="198"/>
        <w:ind w:left="0"/>
        <w:rPr>
          <w:bCs/>
          <w:color w:val="000000" w:themeColor="text1"/>
        </w:rPr>
      </w:pPr>
      <w:r w:rsidRPr="00E955B0">
        <w:rPr>
          <w:b/>
          <w:bCs/>
          <w:color w:val="000000" w:themeColor="text1"/>
        </w:rPr>
        <w:t>E.1.1:</w:t>
      </w:r>
      <w:r w:rsidRPr="00E955B0">
        <w:rPr>
          <w:b/>
          <w:bCs/>
          <w:color w:val="000000" w:themeColor="text1"/>
        </w:rPr>
        <w:br/>
      </w:r>
      <w:bookmarkStart w:id="14" w:name="_Hlk65065419"/>
      <w:r w:rsidR="008A13C8">
        <w:fldChar w:fldCharType="begin"/>
      </w:r>
      <w:r w:rsidR="008A13C8">
        <w:instrText xml:space="preserve"> HYPERLINK "http://w3.bilecik.edu.tr/sbf/yuksekokulumuz/orgut-yapisi/" </w:instrText>
      </w:r>
      <w:r w:rsidR="008A13C8">
        <w:fldChar w:fldCharType="separate"/>
      </w:r>
      <w:r w:rsidRPr="00E955B0">
        <w:rPr>
          <w:rStyle w:val="Hyperlink"/>
          <w:color w:val="000000" w:themeColor="text1"/>
        </w:rPr>
        <w:t>http://w3.bilecik.edu.tr/sbf/yuksekokulumuz/orgut-yapisi/</w:t>
      </w:r>
      <w:r w:rsidR="008A13C8">
        <w:rPr>
          <w:rStyle w:val="Hyperlink"/>
          <w:color w:val="000000" w:themeColor="text1"/>
        </w:rPr>
        <w:fldChar w:fldCharType="end"/>
      </w:r>
      <w:bookmarkEnd w:id="14"/>
    </w:p>
    <w:p w14:paraId="10A0992F" w14:textId="77777777" w:rsidR="00E3620B" w:rsidRPr="00E955B0" w:rsidRDefault="00E3620B" w:rsidP="00E3620B">
      <w:pPr>
        <w:pStyle w:val="western"/>
        <w:spacing w:after="198"/>
        <w:ind w:left="0"/>
        <w:rPr>
          <w:b/>
          <w:bCs/>
          <w:color w:val="000000" w:themeColor="text1"/>
        </w:rPr>
      </w:pPr>
      <w:r w:rsidRPr="00E955B0">
        <w:rPr>
          <w:b/>
          <w:bCs/>
          <w:color w:val="000000" w:themeColor="text1"/>
        </w:rPr>
        <w:t>E.1.2:</w:t>
      </w:r>
      <w:r w:rsidRPr="00E955B0">
        <w:rPr>
          <w:b/>
          <w:bCs/>
          <w:color w:val="000000" w:themeColor="text1"/>
        </w:rPr>
        <w:br/>
      </w:r>
      <w:r w:rsidRPr="00E955B0">
        <w:rPr>
          <w:bCs/>
          <w:color w:val="000000" w:themeColor="text1"/>
        </w:rPr>
        <w:t>http://w3.bilecik.edu.tr/sbf/yuksekokulumuz/yetki-gorev-ve-sorumluluklar/</w:t>
      </w:r>
    </w:p>
    <w:p w14:paraId="7C216B73" w14:textId="77777777" w:rsidR="00E3620B" w:rsidRPr="00E955B0" w:rsidRDefault="00E3620B" w:rsidP="00E3620B">
      <w:pPr>
        <w:pStyle w:val="western"/>
        <w:spacing w:after="198"/>
        <w:ind w:left="0"/>
        <w:rPr>
          <w:b/>
          <w:bCs/>
          <w:color w:val="000000" w:themeColor="text1"/>
        </w:rPr>
      </w:pPr>
      <w:r w:rsidRPr="00E955B0">
        <w:rPr>
          <w:b/>
          <w:bCs/>
          <w:color w:val="000000" w:themeColor="text1"/>
        </w:rPr>
        <w:t>2. Kaynakların Yönetimi</w:t>
      </w:r>
    </w:p>
    <w:p w14:paraId="292410A4" w14:textId="77777777" w:rsidR="00E3620B" w:rsidRDefault="00E3620B" w:rsidP="00E3620B">
      <w:pPr>
        <w:pStyle w:val="western"/>
        <w:spacing w:after="198"/>
        <w:ind w:left="709" w:hanging="142"/>
        <w:rPr>
          <w:b/>
          <w:bCs/>
          <w:color w:val="000000" w:themeColor="text1"/>
        </w:rPr>
      </w:pPr>
      <w:r w:rsidRPr="00E955B0">
        <w:rPr>
          <w:b/>
          <w:bCs/>
          <w:color w:val="000000" w:themeColor="text1"/>
        </w:rPr>
        <w:t xml:space="preserve">- Memnuniyet anketleri </w:t>
      </w:r>
    </w:p>
    <w:p w14:paraId="679F32C6" w14:textId="77777777" w:rsidR="00E3620B" w:rsidRDefault="00E3620B" w:rsidP="004C0F38">
      <w:pPr>
        <w:pStyle w:val="western"/>
        <w:spacing w:after="198"/>
        <w:ind w:left="709" w:hanging="142"/>
        <w:jc w:val="both"/>
        <w:rPr>
          <w:bCs/>
          <w:color w:val="000000" w:themeColor="text1"/>
        </w:rPr>
      </w:pPr>
      <w:bookmarkStart w:id="15" w:name="_Hlk65065446"/>
      <w:r>
        <w:rPr>
          <w:b/>
          <w:bCs/>
          <w:color w:val="000000" w:themeColor="text1"/>
        </w:rPr>
        <w:t xml:space="preserve">  </w:t>
      </w:r>
      <w:r w:rsidRPr="00E955B0">
        <w:rPr>
          <w:bCs/>
          <w:color w:val="000000" w:themeColor="text1"/>
        </w:rPr>
        <w:t>23 Kasım 2020 tarihinde üniversitemizdeki akademik personellerin üniversitemiz ile ilgili görüşlerini belirlemek ve memnuni</w:t>
      </w:r>
      <w:r w:rsidR="004C0F38">
        <w:rPr>
          <w:bCs/>
          <w:color w:val="000000" w:themeColor="text1"/>
        </w:rPr>
        <w:t xml:space="preserve">yet düzeylerini ölçmek amacıyla </w:t>
      </w:r>
      <w:r w:rsidRPr="00E955B0">
        <w:rPr>
          <w:bCs/>
          <w:color w:val="000000" w:themeColor="text1"/>
        </w:rPr>
        <w:t>Üniversitemiz Anket Hazırlama ve Değerlendirme Komisyonu tarafından Akademik Personel Memnuniyet Anketi hazırlanmıştır.</w:t>
      </w:r>
    </w:p>
    <w:bookmarkEnd w:id="15"/>
    <w:p w14:paraId="616BD5E8" w14:textId="77777777" w:rsidR="00705AD7" w:rsidRPr="00E955B0" w:rsidRDefault="00705AD7" w:rsidP="00705AD7">
      <w:pPr>
        <w:pStyle w:val="western"/>
        <w:spacing w:after="198"/>
        <w:ind w:left="0"/>
        <w:rPr>
          <w:b/>
          <w:bCs/>
          <w:color w:val="000000" w:themeColor="text1"/>
          <w:u w:val="single"/>
        </w:rPr>
      </w:pPr>
      <w:r w:rsidRPr="00E955B0">
        <w:rPr>
          <w:b/>
          <w:bCs/>
          <w:color w:val="000000" w:themeColor="text1"/>
          <w:u w:val="single"/>
        </w:rPr>
        <w:t>Kanıt Belgeler E.2:</w:t>
      </w:r>
    </w:p>
    <w:p w14:paraId="00FA086A" w14:textId="77777777" w:rsidR="00705AD7" w:rsidRPr="00E955B0" w:rsidRDefault="00705AD7" w:rsidP="00705AD7">
      <w:pPr>
        <w:pStyle w:val="western"/>
        <w:spacing w:after="198"/>
        <w:ind w:left="0"/>
        <w:rPr>
          <w:bCs/>
          <w:color w:val="000000" w:themeColor="text1"/>
          <w:lang w:val="en-US"/>
        </w:rPr>
      </w:pPr>
      <w:r w:rsidRPr="00E955B0">
        <w:rPr>
          <w:b/>
          <w:bCs/>
          <w:color w:val="000000" w:themeColor="text1"/>
          <w:lang w:val="en-US"/>
        </w:rPr>
        <w:t>E.2.2:</w:t>
      </w:r>
      <w:r w:rsidRPr="00E955B0">
        <w:rPr>
          <w:b/>
          <w:bCs/>
          <w:color w:val="000000" w:themeColor="text1"/>
          <w:lang w:val="en-US"/>
        </w:rPr>
        <w:br/>
      </w:r>
      <w:bookmarkStart w:id="16" w:name="_Hlk65065461"/>
      <w:r w:rsidRPr="00E955B0">
        <w:rPr>
          <w:bCs/>
          <w:color w:val="000000" w:themeColor="text1"/>
          <w:lang w:val="en-US"/>
        </w:rPr>
        <w:t>https://anket.bilecik.edu.tr/index.php/393984?newtest=Y&amp;lang=tr</w:t>
      </w:r>
      <w:bookmarkEnd w:id="16"/>
    </w:p>
    <w:p w14:paraId="132189E6" w14:textId="77777777" w:rsidR="00C978C2" w:rsidRPr="00705AD7" w:rsidRDefault="00C978C2" w:rsidP="00C11131">
      <w:pPr>
        <w:pStyle w:val="Textbody"/>
        <w:spacing w:before="100" w:beforeAutospacing="1" w:after="100" w:afterAutospacing="1" w:line="360" w:lineRule="auto"/>
        <w:contextualSpacing/>
        <w:rPr>
          <w:rFonts w:ascii="Times New Roman" w:hAnsi="Times New Roman" w:cs="Times New Roman"/>
          <w:b/>
          <w:bCs/>
        </w:rPr>
      </w:pPr>
      <w:r w:rsidRPr="00705AD7">
        <w:rPr>
          <w:rFonts w:ascii="Times New Roman" w:hAnsi="Times New Roman" w:cs="Times New Roman"/>
          <w:b/>
          <w:bCs/>
        </w:rPr>
        <w:t>3. Bilgi yönetim sistemi</w:t>
      </w:r>
    </w:p>
    <w:p w14:paraId="08B409A9" w14:textId="77777777" w:rsidR="00C978C2" w:rsidRPr="00C11131" w:rsidRDefault="00C978C2" w:rsidP="00C11131">
      <w:pPr>
        <w:pStyle w:val="Textbody"/>
        <w:spacing w:before="100" w:beforeAutospacing="1" w:after="100" w:afterAutospacing="1" w:line="360" w:lineRule="auto"/>
        <w:contextualSpacing/>
        <w:rPr>
          <w:rFonts w:ascii="Times New Roman" w:hAnsi="Times New Roman" w:cs="Times New Roman"/>
          <w:bCs/>
        </w:rPr>
      </w:pPr>
      <w:r w:rsidRPr="00C11131">
        <w:rPr>
          <w:rFonts w:ascii="Times New Roman" w:hAnsi="Times New Roman" w:cs="Times New Roman"/>
          <w:bCs/>
        </w:rPr>
        <w:t>- Bir yıl içerisinde tanzim edilen birim raporları bulunmamaktadır.</w:t>
      </w:r>
    </w:p>
    <w:p w14:paraId="7DE353D9" w14:textId="77777777" w:rsidR="00C978C2" w:rsidRPr="00C11131" w:rsidRDefault="00C978C2" w:rsidP="00C11131">
      <w:pPr>
        <w:pStyle w:val="Textbody"/>
        <w:spacing w:before="100" w:beforeAutospacing="1" w:after="100" w:afterAutospacing="1" w:line="360" w:lineRule="auto"/>
        <w:contextualSpacing/>
        <w:rPr>
          <w:rFonts w:ascii="Times New Roman" w:hAnsi="Times New Roman" w:cs="Times New Roman"/>
          <w:bCs/>
        </w:rPr>
      </w:pPr>
      <w:r w:rsidRPr="00C11131">
        <w:rPr>
          <w:rFonts w:ascii="Times New Roman" w:hAnsi="Times New Roman" w:cs="Times New Roman"/>
          <w:bCs/>
        </w:rPr>
        <w:t>- Birimde kullanılan yazılımlar bulunmamaktadır.</w:t>
      </w:r>
    </w:p>
    <w:p w14:paraId="15149DEA" w14:textId="77777777" w:rsidR="00C11131" w:rsidRPr="00C11131" w:rsidRDefault="00A04A57" w:rsidP="00C11131">
      <w:pPr>
        <w:tabs>
          <w:tab w:val="left" w:pos="5743"/>
        </w:tabs>
        <w:spacing w:before="100" w:beforeAutospacing="1" w:after="100" w:afterAutospacing="1" w:line="360" w:lineRule="auto"/>
        <w:contextualSpacing/>
        <w:jc w:val="both"/>
        <w:rPr>
          <w:rFonts w:ascii="Times New Roman" w:hAnsi="Times New Roman" w:cs="Times New Roman"/>
          <w:b/>
        </w:rPr>
      </w:pPr>
      <w:r>
        <w:rPr>
          <w:rFonts w:ascii="Times New Roman" w:hAnsi="Times New Roman" w:cs="Times New Roman"/>
          <w:b/>
        </w:rPr>
        <w:t>E-</w:t>
      </w:r>
      <w:r w:rsidR="00C11131" w:rsidRPr="00C11131">
        <w:rPr>
          <w:rFonts w:ascii="Times New Roman" w:hAnsi="Times New Roman" w:cs="Times New Roman"/>
          <w:b/>
        </w:rPr>
        <w:t xml:space="preserve"> SONUÇ VE DEĞERLENDİRME </w:t>
      </w:r>
    </w:p>
    <w:p w14:paraId="52FACF6E" w14:textId="77777777" w:rsidR="00C11131" w:rsidRPr="00C11131" w:rsidRDefault="00C11131" w:rsidP="00C11131">
      <w:pPr>
        <w:tabs>
          <w:tab w:val="left" w:pos="5743"/>
        </w:tabs>
        <w:spacing w:before="100" w:beforeAutospacing="1" w:after="100" w:afterAutospacing="1" w:line="360" w:lineRule="auto"/>
        <w:contextualSpacing/>
        <w:jc w:val="both"/>
        <w:rPr>
          <w:rFonts w:ascii="Times New Roman" w:hAnsi="Times New Roman" w:cs="Times New Roman"/>
          <w:b/>
        </w:rPr>
      </w:pPr>
      <w:bookmarkStart w:id="17" w:name="_Hlk65066269"/>
      <w:r w:rsidRPr="00C11131">
        <w:rPr>
          <w:rFonts w:ascii="Times New Roman" w:hAnsi="Times New Roman" w:cs="Times New Roman"/>
          <w:b/>
        </w:rPr>
        <w:t xml:space="preserve">Kalite Güvence Sistemi Güçlü Yönler </w:t>
      </w:r>
    </w:p>
    <w:p w14:paraId="7AF49C5A" w14:textId="77777777" w:rsidR="00C11131" w:rsidRPr="00C11131" w:rsidRDefault="00C11131" w:rsidP="00C11131">
      <w:pPr>
        <w:tabs>
          <w:tab w:val="left" w:pos="5743"/>
        </w:tabs>
        <w:spacing w:before="100" w:beforeAutospacing="1" w:after="100" w:afterAutospacing="1" w:line="360" w:lineRule="auto"/>
        <w:contextualSpacing/>
        <w:jc w:val="both"/>
        <w:rPr>
          <w:rFonts w:ascii="Times New Roman" w:hAnsi="Times New Roman" w:cs="Times New Roman"/>
        </w:rPr>
      </w:pPr>
      <w:r w:rsidRPr="00C11131">
        <w:rPr>
          <w:rFonts w:ascii="Times New Roman" w:hAnsi="Times New Roman" w:cs="Times New Roman"/>
        </w:rPr>
        <w:t xml:space="preserve">Bölümün kalite güvencesi alanında güçlü yönleri aşağıda listelenmektedir. </w:t>
      </w:r>
    </w:p>
    <w:p w14:paraId="151F3065" w14:textId="77777777" w:rsidR="00C11131" w:rsidRPr="00C11131" w:rsidRDefault="00C11131" w:rsidP="00C11131">
      <w:pPr>
        <w:tabs>
          <w:tab w:val="left" w:pos="5743"/>
        </w:tabs>
        <w:spacing w:before="100" w:beforeAutospacing="1" w:after="100" w:afterAutospacing="1" w:line="360" w:lineRule="auto"/>
        <w:contextualSpacing/>
        <w:jc w:val="both"/>
        <w:rPr>
          <w:rFonts w:ascii="Times New Roman" w:hAnsi="Times New Roman" w:cs="Times New Roman"/>
        </w:rPr>
      </w:pPr>
      <w:r w:rsidRPr="00C11131">
        <w:rPr>
          <w:rFonts w:ascii="Times New Roman" w:hAnsi="Times New Roman" w:cs="Times New Roman"/>
        </w:rPr>
        <w:t xml:space="preserve">1. Bölümün kalite felsefesini benimsemiş ve kalite süreçlerini başlatmış olması; </w:t>
      </w:r>
    </w:p>
    <w:p w14:paraId="6890445E" w14:textId="77777777" w:rsidR="00C11131" w:rsidRPr="00C11131" w:rsidRDefault="00C11131" w:rsidP="00C11131">
      <w:pPr>
        <w:tabs>
          <w:tab w:val="left" w:pos="5743"/>
        </w:tabs>
        <w:spacing w:before="100" w:beforeAutospacing="1" w:after="100" w:afterAutospacing="1" w:line="360" w:lineRule="auto"/>
        <w:contextualSpacing/>
        <w:jc w:val="both"/>
        <w:rPr>
          <w:rFonts w:ascii="Times New Roman" w:hAnsi="Times New Roman" w:cs="Times New Roman"/>
        </w:rPr>
      </w:pPr>
      <w:r w:rsidRPr="00C11131">
        <w:rPr>
          <w:rFonts w:ascii="Times New Roman" w:hAnsi="Times New Roman" w:cs="Times New Roman"/>
        </w:rPr>
        <w:t xml:space="preserve">2. Bölüm Kalite komisyonlarının ve kalite koordinatörlüğünün kurulmuş olması; </w:t>
      </w:r>
    </w:p>
    <w:p w14:paraId="019BB467" w14:textId="77777777" w:rsidR="00C11131" w:rsidRPr="00C11131" w:rsidRDefault="00C11131" w:rsidP="00C11131">
      <w:pPr>
        <w:tabs>
          <w:tab w:val="left" w:pos="5743"/>
        </w:tabs>
        <w:spacing w:before="100" w:beforeAutospacing="1" w:after="100" w:afterAutospacing="1" w:line="360" w:lineRule="auto"/>
        <w:contextualSpacing/>
        <w:jc w:val="both"/>
        <w:rPr>
          <w:rFonts w:ascii="Times New Roman" w:hAnsi="Times New Roman" w:cs="Times New Roman"/>
        </w:rPr>
      </w:pPr>
      <w:r w:rsidRPr="00C11131">
        <w:rPr>
          <w:rFonts w:ascii="Times New Roman" w:hAnsi="Times New Roman" w:cs="Times New Roman"/>
        </w:rPr>
        <w:t xml:space="preserve">3.Bölümün misyon, vizyon tanımının yapılmış olması, organizasyon şemaları, iş akış süreçleri ile yetki, görev ve sorumlulukların tanımlarının hazırlanmış olması; </w:t>
      </w:r>
    </w:p>
    <w:p w14:paraId="4D647642" w14:textId="77777777" w:rsidR="00C11131" w:rsidRPr="00C11131" w:rsidRDefault="00C11131" w:rsidP="00C11131">
      <w:pPr>
        <w:tabs>
          <w:tab w:val="left" w:pos="5743"/>
        </w:tabs>
        <w:spacing w:before="100" w:beforeAutospacing="1" w:after="100" w:afterAutospacing="1" w:line="360" w:lineRule="auto"/>
        <w:contextualSpacing/>
        <w:jc w:val="both"/>
        <w:rPr>
          <w:rFonts w:ascii="Times New Roman" w:hAnsi="Times New Roman" w:cs="Times New Roman"/>
        </w:rPr>
      </w:pPr>
      <w:r w:rsidRPr="00C11131">
        <w:rPr>
          <w:rFonts w:ascii="Times New Roman" w:hAnsi="Times New Roman" w:cs="Times New Roman"/>
          <w:b/>
        </w:rPr>
        <w:t>Geliştirmeye Açık Yönler</w:t>
      </w:r>
      <w:r w:rsidRPr="00C11131">
        <w:rPr>
          <w:rFonts w:ascii="Times New Roman" w:hAnsi="Times New Roman" w:cs="Times New Roman"/>
        </w:rPr>
        <w:t xml:space="preserve"> </w:t>
      </w:r>
    </w:p>
    <w:p w14:paraId="2219AD94" w14:textId="77777777" w:rsidR="00C11131" w:rsidRPr="00C11131" w:rsidRDefault="00C11131" w:rsidP="00C11131">
      <w:pPr>
        <w:tabs>
          <w:tab w:val="left" w:pos="5743"/>
        </w:tabs>
        <w:spacing w:before="100" w:beforeAutospacing="1" w:after="100" w:afterAutospacing="1" w:line="360" w:lineRule="auto"/>
        <w:contextualSpacing/>
        <w:jc w:val="both"/>
        <w:rPr>
          <w:rFonts w:ascii="Times New Roman" w:hAnsi="Times New Roman" w:cs="Times New Roman"/>
        </w:rPr>
      </w:pPr>
      <w:r w:rsidRPr="00C11131">
        <w:rPr>
          <w:rFonts w:ascii="Times New Roman" w:hAnsi="Times New Roman" w:cs="Times New Roman"/>
        </w:rPr>
        <w:t xml:space="preserve">Bölümün kalite güvencesi alanında geliştirmeye açık yönleri aşağıda listelenmektedir. </w:t>
      </w:r>
    </w:p>
    <w:p w14:paraId="4E24BF69" w14:textId="77777777" w:rsidR="00C11131" w:rsidRPr="00C11131" w:rsidRDefault="00C11131" w:rsidP="00C11131">
      <w:pPr>
        <w:tabs>
          <w:tab w:val="left" w:pos="5743"/>
        </w:tabs>
        <w:spacing w:before="100" w:beforeAutospacing="1" w:after="100" w:afterAutospacing="1" w:line="360" w:lineRule="auto"/>
        <w:contextualSpacing/>
        <w:jc w:val="both"/>
        <w:rPr>
          <w:rFonts w:ascii="Times New Roman" w:hAnsi="Times New Roman" w:cs="Times New Roman"/>
        </w:rPr>
      </w:pPr>
      <w:r w:rsidRPr="00C11131">
        <w:rPr>
          <w:rFonts w:ascii="Times New Roman" w:hAnsi="Times New Roman" w:cs="Times New Roman"/>
        </w:rPr>
        <w:t xml:space="preserve">1. Akademik personelin katılımıyla düzenli olarak toplanan bölüm kalite komisyonlarına bölümümüz öğrencilerinin henüz dâhil edilmemiş olması; </w:t>
      </w:r>
    </w:p>
    <w:p w14:paraId="72D00545" w14:textId="77777777" w:rsidR="00C11131" w:rsidRPr="00C11131" w:rsidRDefault="00C11131" w:rsidP="00C11131">
      <w:pPr>
        <w:tabs>
          <w:tab w:val="left" w:pos="5743"/>
        </w:tabs>
        <w:spacing w:before="100" w:beforeAutospacing="1" w:after="100" w:afterAutospacing="1" w:line="360" w:lineRule="auto"/>
        <w:contextualSpacing/>
        <w:jc w:val="both"/>
        <w:rPr>
          <w:rFonts w:ascii="Times New Roman" w:hAnsi="Times New Roman" w:cs="Times New Roman"/>
        </w:rPr>
      </w:pPr>
      <w:r w:rsidRPr="00C11131">
        <w:rPr>
          <w:rFonts w:ascii="Times New Roman" w:hAnsi="Times New Roman" w:cs="Times New Roman"/>
        </w:rPr>
        <w:t xml:space="preserve">2. Dış paydaşların katılımına yönelik </w:t>
      </w:r>
      <w:proofErr w:type="spellStart"/>
      <w:r w:rsidRPr="00C11131">
        <w:rPr>
          <w:rFonts w:ascii="Times New Roman" w:hAnsi="Times New Roman" w:cs="Times New Roman"/>
        </w:rPr>
        <w:t>çalıştayların</w:t>
      </w:r>
      <w:proofErr w:type="spellEnd"/>
      <w:r w:rsidRPr="00C11131">
        <w:rPr>
          <w:rFonts w:ascii="Times New Roman" w:hAnsi="Times New Roman" w:cs="Times New Roman"/>
        </w:rPr>
        <w:t xml:space="preserve"> yapılmaması ve kalite güvence sistemi sürecine dahil edilmemiş olması; </w:t>
      </w:r>
    </w:p>
    <w:p w14:paraId="31671803" w14:textId="77777777" w:rsidR="00C11131" w:rsidRPr="00C11131" w:rsidRDefault="00C11131" w:rsidP="00C11131">
      <w:pPr>
        <w:tabs>
          <w:tab w:val="left" w:pos="5743"/>
        </w:tabs>
        <w:spacing w:before="100" w:beforeAutospacing="1" w:after="100" w:afterAutospacing="1" w:line="360" w:lineRule="auto"/>
        <w:contextualSpacing/>
        <w:jc w:val="both"/>
        <w:rPr>
          <w:rFonts w:ascii="Times New Roman" w:hAnsi="Times New Roman" w:cs="Times New Roman"/>
          <w:b/>
        </w:rPr>
      </w:pPr>
      <w:r w:rsidRPr="00C11131">
        <w:rPr>
          <w:rFonts w:ascii="Times New Roman" w:hAnsi="Times New Roman" w:cs="Times New Roman"/>
          <w:b/>
        </w:rPr>
        <w:lastRenderedPageBreak/>
        <w:t>Eğitim ve Öğretim Güçlü Yönler</w:t>
      </w:r>
    </w:p>
    <w:p w14:paraId="5B10ECF3" w14:textId="77777777" w:rsidR="00C11131" w:rsidRPr="00C11131" w:rsidRDefault="00C11131" w:rsidP="00C11131">
      <w:pPr>
        <w:tabs>
          <w:tab w:val="left" w:pos="5743"/>
        </w:tabs>
        <w:spacing w:before="100" w:beforeAutospacing="1" w:after="100" w:afterAutospacing="1" w:line="360" w:lineRule="auto"/>
        <w:contextualSpacing/>
        <w:jc w:val="both"/>
        <w:rPr>
          <w:rFonts w:ascii="Times New Roman" w:hAnsi="Times New Roman" w:cs="Times New Roman"/>
        </w:rPr>
      </w:pPr>
      <w:r w:rsidRPr="00C11131">
        <w:rPr>
          <w:rFonts w:ascii="Times New Roman" w:hAnsi="Times New Roman" w:cs="Times New Roman"/>
        </w:rPr>
        <w:t>Bölümün eğitim-öğretim alanında güçlü yönleri aşağıda listelenmektedir.</w:t>
      </w:r>
    </w:p>
    <w:p w14:paraId="335F1985" w14:textId="77777777" w:rsidR="00C11131" w:rsidRPr="00C11131" w:rsidRDefault="00C11131" w:rsidP="00C11131">
      <w:pPr>
        <w:tabs>
          <w:tab w:val="left" w:pos="5743"/>
        </w:tabs>
        <w:spacing w:before="100" w:beforeAutospacing="1" w:after="100" w:afterAutospacing="1" w:line="360" w:lineRule="auto"/>
        <w:contextualSpacing/>
        <w:jc w:val="both"/>
        <w:rPr>
          <w:rFonts w:ascii="Times New Roman" w:hAnsi="Times New Roman" w:cs="Times New Roman"/>
        </w:rPr>
      </w:pPr>
      <w:r w:rsidRPr="00C11131">
        <w:rPr>
          <w:rFonts w:ascii="Times New Roman" w:hAnsi="Times New Roman" w:cs="Times New Roman"/>
        </w:rPr>
        <w:t xml:space="preserve"> 1. Akademik personelin öğrencilerin gelişimine önem vermesi ve erişebilir olması; </w:t>
      </w:r>
    </w:p>
    <w:p w14:paraId="6262C4BA" w14:textId="77777777" w:rsidR="00C11131" w:rsidRPr="00C11131" w:rsidRDefault="00C11131" w:rsidP="00C11131">
      <w:pPr>
        <w:tabs>
          <w:tab w:val="left" w:pos="5743"/>
        </w:tabs>
        <w:spacing w:before="100" w:beforeAutospacing="1" w:after="100" w:afterAutospacing="1" w:line="360" w:lineRule="auto"/>
        <w:contextualSpacing/>
        <w:jc w:val="both"/>
        <w:rPr>
          <w:rFonts w:ascii="Times New Roman" w:hAnsi="Times New Roman" w:cs="Times New Roman"/>
        </w:rPr>
      </w:pPr>
      <w:r w:rsidRPr="00C11131">
        <w:rPr>
          <w:rFonts w:ascii="Times New Roman" w:hAnsi="Times New Roman" w:cs="Times New Roman"/>
        </w:rPr>
        <w:t xml:space="preserve">2. Danışmanlık sisteminin akademik kadro tarafından benimsenmesi ve öğrenciler tarafından etkin bir şekilde kullanılıyor olması; </w:t>
      </w:r>
    </w:p>
    <w:p w14:paraId="0222035E" w14:textId="77777777" w:rsidR="00C11131" w:rsidRPr="00C11131" w:rsidRDefault="00C11131" w:rsidP="00C11131">
      <w:pPr>
        <w:tabs>
          <w:tab w:val="left" w:pos="5743"/>
        </w:tabs>
        <w:spacing w:before="100" w:beforeAutospacing="1" w:after="100" w:afterAutospacing="1" w:line="360" w:lineRule="auto"/>
        <w:contextualSpacing/>
        <w:jc w:val="both"/>
        <w:rPr>
          <w:rFonts w:ascii="Times New Roman" w:hAnsi="Times New Roman" w:cs="Times New Roman"/>
        </w:rPr>
      </w:pPr>
      <w:r w:rsidRPr="00C11131">
        <w:rPr>
          <w:rFonts w:ascii="Times New Roman" w:hAnsi="Times New Roman" w:cs="Times New Roman"/>
        </w:rPr>
        <w:t xml:space="preserve">3. Öğrenci kabullerinin ve mezuniyet koşullarının açık ve tutarlı bir şekilde belirlenmiş olması; </w:t>
      </w:r>
    </w:p>
    <w:p w14:paraId="6DE7E0EC" w14:textId="77777777" w:rsidR="00C11131" w:rsidRPr="00C11131" w:rsidRDefault="00C11131" w:rsidP="00C11131">
      <w:pPr>
        <w:tabs>
          <w:tab w:val="left" w:pos="5743"/>
        </w:tabs>
        <w:spacing w:before="100" w:beforeAutospacing="1" w:after="100" w:afterAutospacing="1" w:line="360" w:lineRule="auto"/>
        <w:contextualSpacing/>
        <w:jc w:val="both"/>
        <w:rPr>
          <w:rFonts w:ascii="Times New Roman" w:hAnsi="Times New Roman" w:cs="Times New Roman"/>
        </w:rPr>
      </w:pPr>
      <w:r w:rsidRPr="00C11131">
        <w:rPr>
          <w:rFonts w:ascii="Times New Roman" w:hAnsi="Times New Roman" w:cs="Times New Roman"/>
        </w:rPr>
        <w:t xml:space="preserve">4. Öğrencilere uygulanan kısa sınav, ödev ve projelerin ders geçme notuna dahil edilebiliyor olması; </w:t>
      </w:r>
    </w:p>
    <w:p w14:paraId="73ACAB47" w14:textId="77777777" w:rsidR="00C11131" w:rsidRPr="00C11131" w:rsidRDefault="00C11131" w:rsidP="00C11131">
      <w:pPr>
        <w:tabs>
          <w:tab w:val="left" w:pos="5743"/>
        </w:tabs>
        <w:spacing w:before="100" w:beforeAutospacing="1" w:after="100" w:afterAutospacing="1" w:line="360" w:lineRule="auto"/>
        <w:contextualSpacing/>
        <w:jc w:val="both"/>
        <w:rPr>
          <w:rFonts w:ascii="Times New Roman" w:hAnsi="Times New Roman" w:cs="Times New Roman"/>
        </w:rPr>
      </w:pPr>
      <w:r w:rsidRPr="00C11131">
        <w:rPr>
          <w:rFonts w:ascii="Times New Roman" w:hAnsi="Times New Roman" w:cs="Times New Roman"/>
        </w:rPr>
        <w:t xml:space="preserve">5. Öğrencilerimizin </w:t>
      </w:r>
      <w:proofErr w:type="spellStart"/>
      <w:r w:rsidRPr="00C11131">
        <w:rPr>
          <w:rFonts w:ascii="Times New Roman" w:hAnsi="Times New Roman" w:cs="Times New Roman"/>
        </w:rPr>
        <w:t>Erasmus</w:t>
      </w:r>
      <w:proofErr w:type="spellEnd"/>
      <w:r w:rsidRPr="00C11131">
        <w:rPr>
          <w:rFonts w:ascii="Times New Roman" w:hAnsi="Times New Roman" w:cs="Times New Roman"/>
        </w:rPr>
        <w:t xml:space="preserve"> değişim programlarından yapılan anlaşmalar aracılığıyla bu programlardan yararlanıyor olması;</w:t>
      </w:r>
    </w:p>
    <w:p w14:paraId="4233C924" w14:textId="77777777" w:rsidR="00C11131" w:rsidRPr="00C11131" w:rsidRDefault="00C11131" w:rsidP="00C11131">
      <w:pPr>
        <w:tabs>
          <w:tab w:val="left" w:pos="5743"/>
        </w:tabs>
        <w:spacing w:before="100" w:beforeAutospacing="1" w:after="100" w:afterAutospacing="1" w:line="360" w:lineRule="auto"/>
        <w:contextualSpacing/>
        <w:jc w:val="both"/>
        <w:rPr>
          <w:rFonts w:ascii="Times New Roman" w:hAnsi="Times New Roman" w:cs="Times New Roman"/>
          <w:b/>
        </w:rPr>
      </w:pPr>
      <w:r w:rsidRPr="00C11131">
        <w:rPr>
          <w:rFonts w:ascii="Times New Roman" w:hAnsi="Times New Roman" w:cs="Times New Roman"/>
          <w:b/>
        </w:rPr>
        <w:t xml:space="preserve">Geliştirmeye Açık Yönler </w:t>
      </w:r>
    </w:p>
    <w:p w14:paraId="57B837C7" w14:textId="77777777" w:rsidR="00C11131" w:rsidRPr="00C11131" w:rsidRDefault="00C11131" w:rsidP="00C11131">
      <w:pPr>
        <w:tabs>
          <w:tab w:val="left" w:pos="5743"/>
        </w:tabs>
        <w:spacing w:before="100" w:beforeAutospacing="1" w:after="100" w:afterAutospacing="1" w:line="360" w:lineRule="auto"/>
        <w:contextualSpacing/>
        <w:jc w:val="both"/>
        <w:rPr>
          <w:rFonts w:ascii="Times New Roman" w:hAnsi="Times New Roman" w:cs="Times New Roman"/>
        </w:rPr>
      </w:pPr>
      <w:r w:rsidRPr="00C11131">
        <w:rPr>
          <w:rFonts w:ascii="Times New Roman" w:hAnsi="Times New Roman" w:cs="Times New Roman"/>
        </w:rPr>
        <w:t xml:space="preserve">Bölümün eğitim ve öğretim alanında geliştirmeye açık yönleri aşağıda listelenmektedir. </w:t>
      </w:r>
    </w:p>
    <w:p w14:paraId="5140B4FE" w14:textId="77777777" w:rsidR="00C11131" w:rsidRPr="00C11131" w:rsidRDefault="00C11131" w:rsidP="00C11131">
      <w:pPr>
        <w:tabs>
          <w:tab w:val="left" w:pos="5743"/>
        </w:tabs>
        <w:spacing w:before="100" w:beforeAutospacing="1" w:after="100" w:afterAutospacing="1" w:line="360" w:lineRule="auto"/>
        <w:contextualSpacing/>
        <w:jc w:val="both"/>
        <w:rPr>
          <w:rFonts w:ascii="Times New Roman" w:hAnsi="Times New Roman" w:cs="Times New Roman"/>
        </w:rPr>
      </w:pPr>
      <w:r w:rsidRPr="00C11131">
        <w:rPr>
          <w:rFonts w:ascii="Times New Roman" w:hAnsi="Times New Roman" w:cs="Times New Roman"/>
        </w:rPr>
        <w:t xml:space="preserve">1. Programların tasarımında eksikliklerin bulunması, izleme ve değerlendirme çalışmalarının devam ediyor olması; </w:t>
      </w:r>
    </w:p>
    <w:p w14:paraId="3A6C5D19" w14:textId="77777777" w:rsidR="00C11131" w:rsidRPr="00C11131" w:rsidRDefault="00C11131" w:rsidP="00C11131">
      <w:pPr>
        <w:tabs>
          <w:tab w:val="left" w:pos="5743"/>
        </w:tabs>
        <w:spacing w:before="100" w:beforeAutospacing="1" w:after="100" w:afterAutospacing="1" w:line="360" w:lineRule="auto"/>
        <w:contextualSpacing/>
        <w:jc w:val="both"/>
        <w:rPr>
          <w:rFonts w:ascii="Times New Roman" w:hAnsi="Times New Roman" w:cs="Times New Roman"/>
        </w:rPr>
      </w:pPr>
      <w:r w:rsidRPr="00C11131">
        <w:rPr>
          <w:rFonts w:ascii="Times New Roman" w:hAnsi="Times New Roman" w:cs="Times New Roman"/>
        </w:rPr>
        <w:t xml:space="preserve">2. Eğiticilerin eğitimi anlamında, bir başka deyişle öğretim üyelerinin öğretim becerilerinin ve yetkinliklerinin geliştirilmesi ile ilgili, tanımlanmış bir çalışmanın bulunmaması; </w:t>
      </w:r>
    </w:p>
    <w:p w14:paraId="6A3C6657" w14:textId="77777777" w:rsidR="00C11131" w:rsidRPr="00C11131" w:rsidRDefault="00C11131" w:rsidP="00C11131">
      <w:pPr>
        <w:tabs>
          <w:tab w:val="left" w:pos="5743"/>
        </w:tabs>
        <w:spacing w:before="100" w:beforeAutospacing="1" w:after="100" w:afterAutospacing="1" w:line="360" w:lineRule="auto"/>
        <w:contextualSpacing/>
        <w:jc w:val="both"/>
        <w:rPr>
          <w:rFonts w:ascii="Times New Roman" w:hAnsi="Times New Roman" w:cs="Times New Roman"/>
        </w:rPr>
      </w:pPr>
      <w:r w:rsidRPr="00C11131">
        <w:rPr>
          <w:rFonts w:ascii="Times New Roman" w:hAnsi="Times New Roman" w:cs="Times New Roman"/>
        </w:rPr>
        <w:t>3. Akreditasyon çalışmalarının başlatılmaması;</w:t>
      </w:r>
    </w:p>
    <w:p w14:paraId="2A2F04C7" w14:textId="77777777" w:rsidR="00C11131" w:rsidRPr="00C11131" w:rsidRDefault="00C11131" w:rsidP="00C11131">
      <w:pPr>
        <w:tabs>
          <w:tab w:val="left" w:pos="5743"/>
        </w:tabs>
        <w:spacing w:before="100" w:beforeAutospacing="1" w:after="100" w:afterAutospacing="1" w:line="360" w:lineRule="auto"/>
        <w:contextualSpacing/>
        <w:jc w:val="both"/>
        <w:rPr>
          <w:rFonts w:ascii="Times New Roman" w:hAnsi="Times New Roman" w:cs="Times New Roman"/>
        </w:rPr>
      </w:pPr>
      <w:r w:rsidRPr="00C11131">
        <w:rPr>
          <w:rFonts w:ascii="Times New Roman" w:hAnsi="Times New Roman" w:cs="Times New Roman"/>
        </w:rPr>
        <w:t xml:space="preserve">4. Derslerin öğrenme çıktıları tanımlanmış olmakla birlikte bu kazanımların edinildiğine dair herhangi bir değerlendirme yapılmadığı gibi ders bazında öğrenci değerlendirme sistemi bulunmaması; </w:t>
      </w:r>
    </w:p>
    <w:p w14:paraId="68D712B8" w14:textId="77777777" w:rsidR="00C11131" w:rsidRPr="00C11131" w:rsidRDefault="00C11131" w:rsidP="00C11131">
      <w:pPr>
        <w:tabs>
          <w:tab w:val="left" w:pos="5743"/>
        </w:tabs>
        <w:spacing w:before="100" w:beforeAutospacing="1" w:after="100" w:afterAutospacing="1" w:line="360" w:lineRule="auto"/>
        <w:contextualSpacing/>
        <w:jc w:val="both"/>
        <w:rPr>
          <w:rFonts w:ascii="Times New Roman" w:hAnsi="Times New Roman" w:cs="Times New Roman"/>
        </w:rPr>
      </w:pPr>
      <w:r w:rsidRPr="00C11131">
        <w:rPr>
          <w:rFonts w:ascii="Times New Roman" w:hAnsi="Times New Roman" w:cs="Times New Roman"/>
        </w:rPr>
        <w:t xml:space="preserve">5. </w:t>
      </w:r>
      <w:proofErr w:type="spellStart"/>
      <w:r w:rsidRPr="00C11131">
        <w:rPr>
          <w:rFonts w:ascii="Times New Roman" w:hAnsi="Times New Roman" w:cs="Times New Roman"/>
        </w:rPr>
        <w:t>Erasmus</w:t>
      </w:r>
      <w:proofErr w:type="spellEnd"/>
      <w:r w:rsidRPr="00C11131">
        <w:rPr>
          <w:rFonts w:ascii="Times New Roman" w:hAnsi="Times New Roman" w:cs="Times New Roman"/>
        </w:rPr>
        <w:t xml:space="preserve"> değişim programına giden öğrenci ile, bu programa dahil olan akademik ve idari personelin deneyimlerinin tanımlanmış bir süreç ile iç paydaşlara aktarılmaması; </w:t>
      </w:r>
    </w:p>
    <w:p w14:paraId="1DF6012D" w14:textId="77777777" w:rsidR="00C11131" w:rsidRPr="00C11131" w:rsidRDefault="00C11131" w:rsidP="00C11131">
      <w:pPr>
        <w:tabs>
          <w:tab w:val="left" w:pos="5743"/>
        </w:tabs>
        <w:spacing w:before="100" w:beforeAutospacing="1" w:after="100" w:afterAutospacing="1" w:line="360" w:lineRule="auto"/>
        <w:contextualSpacing/>
        <w:jc w:val="both"/>
        <w:rPr>
          <w:rFonts w:ascii="Times New Roman" w:hAnsi="Times New Roman" w:cs="Times New Roman"/>
        </w:rPr>
      </w:pPr>
      <w:r w:rsidRPr="00C11131">
        <w:rPr>
          <w:rFonts w:ascii="Times New Roman" w:hAnsi="Times New Roman" w:cs="Times New Roman"/>
        </w:rPr>
        <w:t xml:space="preserve">6. Çift </w:t>
      </w:r>
      <w:proofErr w:type="spellStart"/>
      <w:r w:rsidRPr="00C11131">
        <w:rPr>
          <w:rFonts w:ascii="Times New Roman" w:hAnsi="Times New Roman" w:cs="Times New Roman"/>
        </w:rPr>
        <w:t>anadal</w:t>
      </w:r>
      <w:proofErr w:type="spellEnd"/>
      <w:r w:rsidRPr="00C11131">
        <w:rPr>
          <w:rFonts w:ascii="Times New Roman" w:hAnsi="Times New Roman" w:cs="Times New Roman"/>
        </w:rPr>
        <w:t xml:space="preserve"> ve yan dal fırsatlarının öğrencilere sunulamaması; </w:t>
      </w:r>
    </w:p>
    <w:p w14:paraId="0197D725" w14:textId="77777777" w:rsidR="00C11131" w:rsidRPr="00C11131" w:rsidRDefault="00C11131" w:rsidP="00C11131">
      <w:pPr>
        <w:tabs>
          <w:tab w:val="left" w:pos="5743"/>
        </w:tabs>
        <w:spacing w:before="100" w:beforeAutospacing="1" w:after="100" w:afterAutospacing="1" w:line="360" w:lineRule="auto"/>
        <w:contextualSpacing/>
        <w:jc w:val="both"/>
        <w:rPr>
          <w:rFonts w:ascii="Times New Roman" w:hAnsi="Times New Roman" w:cs="Times New Roman"/>
        </w:rPr>
      </w:pPr>
      <w:r w:rsidRPr="00C11131">
        <w:rPr>
          <w:rFonts w:ascii="Times New Roman" w:hAnsi="Times New Roman" w:cs="Times New Roman"/>
          <w:b/>
        </w:rPr>
        <w:t>Araştırma ve Geliştirme Güçlü Yönler</w:t>
      </w:r>
      <w:r w:rsidRPr="00C11131">
        <w:rPr>
          <w:rFonts w:ascii="Times New Roman" w:hAnsi="Times New Roman" w:cs="Times New Roman"/>
        </w:rPr>
        <w:t xml:space="preserve"> </w:t>
      </w:r>
    </w:p>
    <w:p w14:paraId="392557F8" w14:textId="77777777" w:rsidR="00C11131" w:rsidRPr="00C11131" w:rsidRDefault="00C11131" w:rsidP="00C11131">
      <w:pPr>
        <w:tabs>
          <w:tab w:val="left" w:pos="5743"/>
        </w:tabs>
        <w:spacing w:before="100" w:beforeAutospacing="1" w:after="100" w:afterAutospacing="1" w:line="360" w:lineRule="auto"/>
        <w:contextualSpacing/>
        <w:jc w:val="both"/>
        <w:rPr>
          <w:rFonts w:ascii="Times New Roman" w:hAnsi="Times New Roman" w:cs="Times New Roman"/>
        </w:rPr>
      </w:pPr>
      <w:r w:rsidRPr="00C11131">
        <w:rPr>
          <w:rFonts w:ascii="Times New Roman" w:hAnsi="Times New Roman" w:cs="Times New Roman"/>
        </w:rPr>
        <w:t>Bölümün araştırma ve geliştirme alanında güçlü yönleri aşağıda listelenmektedir.</w:t>
      </w:r>
    </w:p>
    <w:p w14:paraId="68ACA168" w14:textId="77777777" w:rsidR="00C11131" w:rsidRPr="00C11131" w:rsidRDefault="00C11131" w:rsidP="00C11131">
      <w:pPr>
        <w:tabs>
          <w:tab w:val="left" w:pos="5743"/>
        </w:tabs>
        <w:spacing w:before="100" w:beforeAutospacing="1" w:after="100" w:afterAutospacing="1" w:line="360" w:lineRule="auto"/>
        <w:contextualSpacing/>
        <w:jc w:val="both"/>
        <w:rPr>
          <w:rFonts w:ascii="Times New Roman" w:hAnsi="Times New Roman" w:cs="Times New Roman"/>
        </w:rPr>
      </w:pPr>
      <w:r w:rsidRPr="00C11131">
        <w:rPr>
          <w:rFonts w:ascii="Times New Roman" w:hAnsi="Times New Roman" w:cs="Times New Roman"/>
        </w:rPr>
        <w:t>1. Bilim insanı destekleme, BAP teşvik vb. konularda akademik personelin desteklenmesi</w:t>
      </w:r>
    </w:p>
    <w:p w14:paraId="41B8EFB1" w14:textId="77777777" w:rsidR="00C11131" w:rsidRPr="00C11131" w:rsidRDefault="00C11131" w:rsidP="00C11131">
      <w:pPr>
        <w:tabs>
          <w:tab w:val="left" w:pos="5743"/>
        </w:tabs>
        <w:spacing w:before="100" w:beforeAutospacing="1" w:after="100" w:afterAutospacing="1" w:line="360" w:lineRule="auto"/>
        <w:contextualSpacing/>
        <w:jc w:val="both"/>
        <w:rPr>
          <w:rFonts w:ascii="Times New Roman" w:hAnsi="Times New Roman" w:cs="Times New Roman"/>
        </w:rPr>
      </w:pPr>
      <w:r w:rsidRPr="00C11131">
        <w:rPr>
          <w:rFonts w:ascii="Times New Roman" w:hAnsi="Times New Roman" w:cs="Times New Roman"/>
        </w:rPr>
        <w:t xml:space="preserve">2.Bilecik ilinin sosyo-kültürel açıdan gelişimine yönelik projelere katkıda bulunulması (Uygulamada olan Yüz Yüze III Projesi ve başvuru sürecinde olan Tübitak4005 Gelişen ve Geliştiren Öğretmenler Projesi, Başvuru sürecinde olan Tübitak4005 </w:t>
      </w:r>
      <w:proofErr w:type="spellStart"/>
      <w:r w:rsidRPr="00C11131">
        <w:rPr>
          <w:rFonts w:ascii="Times New Roman" w:hAnsi="Times New Roman" w:cs="Times New Roman"/>
        </w:rPr>
        <w:t>Nöroplay</w:t>
      </w:r>
      <w:proofErr w:type="spellEnd"/>
      <w:r w:rsidRPr="00C11131">
        <w:rPr>
          <w:rFonts w:ascii="Times New Roman" w:hAnsi="Times New Roman" w:cs="Times New Roman"/>
        </w:rPr>
        <w:t xml:space="preserve"> Eğitim Programı Projesi) </w:t>
      </w:r>
    </w:p>
    <w:p w14:paraId="6ED03C21" w14:textId="77777777" w:rsidR="00C11131" w:rsidRPr="00C11131" w:rsidRDefault="00C11131" w:rsidP="00C11131">
      <w:pPr>
        <w:tabs>
          <w:tab w:val="left" w:pos="5743"/>
        </w:tabs>
        <w:spacing w:before="100" w:beforeAutospacing="1" w:after="100" w:afterAutospacing="1" w:line="360" w:lineRule="auto"/>
        <w:contextualSpacing/>
        <w:jc w:val="both"/>
        <w:rPr>
          <w:rFonts w:ascii="Times New Roman" w:hAnsi="Times New Roman" w:cs="Times New Roman"/>
        </w:rPr>
      </w:pPr>
      <w:r w:rsidRPr="00C11131">
        <w:rPr>
          <w:rFonts w:ascii="Times New Roman" w:hAnsi="Times New Roman" w:cs="Times New Roman"/>
        </w:rPr>
        <w:t xml:space="preserve">3.Öğrencilerin kendilerini mesleki alanlarda geliştirebileceklerine </w:t>
      </w:r>
      <w:proofErr w:type="gramStart"/>
      <w:r w:rsidRPr="00C11131">
        <w:rPr>
          <w:rFonts w:ascii="Times New Roman" w:hAnsi="Times New Roman" w:cs="Times New Roman"/>
        </w:rPr>
        <w:t>imkan</w:t>
      </w:r>
      <w:proofErr w:type="gramEnd"/>
      <w:r w:rsidRPr="00C11131">
        <w:rPr>
          <w:rFonts w:ascii="Times New Roman" w:hAnsi="Times New Roman" w:cs="Times New Roman"/>
        </w:rPr>
        <w:t xml:space="preserve"> sağlayan seminerlerin düzenlemesi. </w:t>
      </w:r>
    </w:p>
    <w:p w14:paraId="459FAE3B" w14:textId="77777777" w:rsidR="00C11131" w:rsidRPr="00C11131" w:rsidRDefault="00C11131" w:rsidP="00C11131">
      <w:pPr>
        <w:tabs>
          <w:tab w:val="left" w:pos="5743"/>
        </w:tabs>
        <w:spacing w:before="100" w:beforeAutospacing="1" w:after="100" w:afterAutospacing="1" w:line="360" w:lineRule="auto"/>
        <w:contextualSpacing/>
        <w:jc w:val="both"/>
        <w:rPr>
          <w:rFonts w:ascii="Times New Roman" w:hAnsi="Times New Roman" w:cs="Times New Roman"/>
        </w:rPr>
      </w:pPr>
      <w:r w:rsidRPr="00C11131">
        <w:rPr>
          <w:rFonts w:ascii="Times New Roman" w:hAnsi="Times New Roman" w:cs="Times New Roman"/>
          <w:b/>
        </w:rPr>
        <w:t>Geliştirmeye Açık Yönler</w:t>
      </w:r>
      <w:r w:rsidRPr="00C11131">
        <w:rPr>
          <w:rFonts w:ascii="Times New Roman" w:hAnsi="Times New Roman" w:cs="Times New Roman"/>
        </w:rPr>
        <w:t xml:space="preserve"> </w:t>
      </w:r>
    </w:p>
    <w:p w14:paraId="19EBEB2C" w14:textId="77777777" w:rsidR="00C11131" w:rsidRPr="00C11131" w:rsidRDefault="00C11131" w:rsidP="00C11131">
      <w:pPr>
        <w:tabs>
          <w:tab w:val="left" w:pos="5743"/>
        </w:tabs>
        <w:spacing w:before="100" w:beforeAutospacing="1" w:after="100" w:afterAutospacing="1" w:line="360" w:lineRule="auto"/>
        <w:contextualSpacing/>
        <w:jc w:val="both"/>
        <w:rPr>
          <w:rFonts w:ascii="Times New Roman" w:hAnsi="Times New Roman" w:cs="Times New Roman"/>
        </w:rPr>
      </w:pPr>
      <w:r w:rsidRPr="00C11131">
        <w:rPr>
          <w:rFonts w:ascii="Times New Roman" w:hAnsi="Times New Roman" w:cs="Times New Roman"/>
        </w:rPr>
        <w:lastRenderedPageBreak/>
        <w:t xml:space="preserve">Kurumun araştırma ve geliştirme alanında geliştirmeye açık yönleri aşağıda listelenmektedir. 1. Dış kaynaklı projelerin öğretim üyesi başına düşen sayısı ve bu sayıyı arttırmak için somut bir aksiyon planının gözlemlenmemiş olması; </w:t>
      </w:r>
    </w:p>
    <w:p w14:paraId="0AA9B361" w14:textId="77777777" w:rsidR="00C11131" w:rsidRPr="00C11131" w:rsidRDefault="00C11131" w:rsidP="00C11131">
      <w:pPr>
        <w:tabs>
          <w:tab w:val="left" w:pos="5743"/>
        </w:tabs>
        <w:spacing w:before="100" w:beforeAutospacing="1" w:after="100" w:afterAutospacing="1" w:line="360" w:lineRule="auto"/>
        <w:contextualSpacing/>
        <w:jc w:val="both"/>
        <w:rPr>
          <w:rFonts w:ascii="Times New Roman" w:hAnsi="Times New Roman" w:cs="Times New Roman"/>
        </w:rPr>
      </w:pPr>
      <w:r w:rsidRPr="00C11131">
        <w:rPr>
          <w:rFonts w:ascii="Times New Roman" w:hAnsi="Times New Roman" w:cs="Times New Roman"/>
          <w:b/>
        </w:rPr>
        <w:t>Yönetim Sistemi Güçlü Yönler</w:t>
      </w:r>
      <w:r w:rsidRPr="00C11131">
        <w:rPr>
          <w:rFonts w:ascii="Times New Roman" w:hAnsi="Times New Roman" w:cs="Times New Roman"/>
        </w:rPr>
        <w:t xml:space="preserve"> </w:t>
      </w:r>
    </w:p>
    <w:p w14:paraId="2B535327" w14:textId="77777777" w:rsidR="00C11131" w:rsidRPr="00C11131" w:rsidRDefault="00C11131" w:rsidP="00C11131">
      <w:pPr>
        <w:tabs>
          <w:tab w:val="left" w:pos="5743"/>
        </w:tabs>
        <w:spacing w:before="100" w:beforeAutospacing="1" w:after="100" w:afterAutospacing="1" w:line="360" w:lineRule="auto"/>
        <w:contextualSpacing/>
        <w:jc w:val="both"/>
        <w:rPr>
          <w:rFonts w:ascii="Times New Roman" w:hAnsi="Times New Roman" w:cs="Times New Roman"/>
        </w:rPr>
      </w:pPr>
      <w:r w:rsidRPr="00C11131">
        <w:rPr>
          <w:rFonts w:ascii="Times New Roman" w:hAnsi="Times New Roman" w:cs="Times New Roman"/>
        </w:rPr>
        <w:t xml:space="preserve">Bölümün yönetim sistemi alanında güçlü yönleri aşağıda listelenmektedir. </w:t>
      </w:r>
    </w:p>
    <w:p w14:paraId="36A9BA83" w14:textId="77777777" w:rsidR="00C11131" w:rsidRPr="00C11131" w:rsidRDefault="00C11131" w:rsidP="00C11131">
      <w:pPr>
        <w:tabs>
          <w:tab w:val="left" w:pos="5743"/>
        </w:tabs>
        <w:spacing w:before="100" w:beforeAutospacing="1" w:after="100" w:afterAutospacing="1" w:line="360" w:lineRule="auto"/>
        <w:contextualSpacing/>
        <w:jc w:val="both"/>
        <w:rPr>
          <w:rFonts w:ascii="Times New Roman" w:hAnsi="Times New Roman" w:cs="Times New Roman"/>
        </w:rPr>
      </w:pPr>
      <w:r w:rsidRPr="00C11131">
        <w:rPr>
          <w:rFonts w:ascii="Times New Roman" w:hAnsi="Times New Roman" w:cs="Times New Roman"/>
        </w:rPr>
        <w:t xml:space="preserve">1.Kurum aidiyet duygusu yüksek akademik ve idari kadro; </w:t>
      </w:r>
    </w:p>
    <w:p w14:paraId="28650809" w14:textId="77777777" w:rsidR="00C11131" w:rsidRPr="00C11131" w:rsidRDefault="00C11131" w:rsidP="00C11131">
      <w:pPr>
        <w:tabs>
          <w:tab w:val="left" w:pos="5743"/>
        </w:tabs>
        <w:spacing w:before="100" w:beforeAutospacing="1" w:after="100" w:afterAutospacing="1" w:line="360" w:lineRule="auto"/>
        <w:contextualSpacing/>
        <w:jc w:val="both"/>
        <w:rPr>
          <w:rFonts w:ascii="Times New Roman" w:hAnsi="Times New Roman" w:cs="Times New Roman"/>
        </w:rPr>
      </w:pPr>
      <w:r w:rsidRPr="00C11131">
        <w:rPr>
          <w:rFonts w:ascii="Times New Roman" w:hAnsi="Times New Roman" w:cs="Times New Roman"/>
        </w:rPr>
        <w:t xml:space="preserve">2. Stratejik planında yer alan ilgili performans göstergelerinin bölüm tarafından 6 ayda bir ölçülüyor olması; </w:t>
      </w:r>
    </w:p>
    <w:p w14:paraId="46F20FF2" w14:textId="77777777" w:rsidR="00C11131" w:rsidRPr="00C11131" w:rsidRDefault="00C11131" w:rsidP="00C11131">
      <w:pPr>
        <w:tabs>
          <w:tab w:val="left" w:pos="5743"/>
        </w:tabs>
        <w:spacing w:before="100" w:beforeAutospacing="1" w:after="100" w:afterAutospacing="1" w:line="360" w:lineRule="auto"/>
        <w:contextualSpacing/>
        <w:jc w:val="both"/>
        <w:rPr>
          <w:rFonts w:ascii="Times New Roman" w:hAnsi="Times New Roman" w:cs="Times New Roman"/>
        </w:rPr>
      </w:pPr>
      <w:r w:rsidRPr="00C11131">
        <w:rPr>
          <w:rFonts w:ascii="Times New Roman" w:hAnsi="Times New Roman" w:cs="Times New Roman"/>
        </w:rPr>
        <w:t xml:space="preserve">3. Katılımcı bir yönetim anlayışının benimsenmiş olması; </w:t>
      </w:r>
    </w:p>
    <w:p w14:paraId="4F5A861D" w14:textId="77777777" w:rsidR="00C11131" w:rsidRPr="00C11131" w:rsidRDefault="00C11131" w:rsidP="00C11131">
      <w:pPr>
        <w:tabs>
          <w:tab w:val="left" w:pos="5743"/>
        </w:tabs>
        <w:spacing w:before="100" w:beforeAutospacing="1" w:after="100" w:afterAutospacing="1" w:line="360" w:lineRule="auto"/>
        <w:contextualSpacing/>
        <w:jc w:val="both"/>
        <w:rPr>
          <w:rFonts w:ascii="Times New Roman" w:hAnsi="Times New Roman" w:cs="Times New Roman"/>
        </w:rPr>
      </w:pPr>
      <w:r w:rsidRPr="00C11131">
        <w:rPr>
          <w:rFonts w:ascii="Times New Roman" w:hAnsi="Times New Roman" w:cs="Times New Roman"/>
          <w:b/>
        </w:rPr>
        <w:t>Geliştirmeye Açık Yönler</w:t>
      </w:r>
      <w:r w:rsidRPr="00C11131">
        <w:rPr>
          <w:rFonts w:ascii="Times New Roman" w:hAnsi="Times New Roman" w:cs="Times New Roman"/>
        </w:rPr>
        <w:t xml:space="preserve"> </w:t>
      </w:r>
    </w:p>
    <w:p w14:paraId="5ED7E026" w14:textId="77777777" w:rsidR="00C11131" w:rsidRPr="00C11131" w:rsidRDefault="00C11131" w:rsidP="00C11131">
      <w:pPr>
        <w:tabs>
          <w:tab w:val="left" w:pos="5743"/>
        </w:tabs>
        <w:spacing w:before="100" w:beforeAutospacing="1" w:after="100" w:afterAutospacing="1" w:line="360" w:lineRule="auto"/>
        <w:contextualSpacing/>
        <w:jc w:val="both"/>
        <w:rPr>
          <w:rFonts w:ascii="Times New Roman" w:hAnsi="Times New Roman" w:cs="Times New Roman"/>
        </w:rPr>
      </w:pPr>
      <w:r w:rsidRPr="00C11131">
        <w:rPr>
          <w:rFonts w:ascii="Times New Roman" w:hAnsi="Times New Roman" w:cs="Times New Roman"/>
        </w:rPr>
        <w:t xml:space="preserve">Bölümün araştırma ve geliştirme alanında geliştirmeye açık yönleri aşağıda listelenmektedir. 1. Bölümün kendine özgü stratejik planlarının olmaması; </w:t>
      </w:r>
    </w:p>
    <w:p w14:paraId="1ABEF4F0" w14:textId="77777777" w:rsidR="00C11131" w:rsidRPr="00C11131" w:rsidRDefault="00C11131" w:rsidP="00C11131">
      <w:pPr>
        <w:tabs>
          <w:tab w:val="left" w:pos="5743"/>
        </w:tabs>
        <w:spacing w:before="100" w:beforeAutospacing="1" w:after="100" w:afterAutospacing="1" w:line="360" w:lineRule="auto"/>
        <w:contextualSpacing/>
        <w:jc w:val="both"/>
        <w:rPr>
          <w:rFonts w:ascii="Times New Roman" w:hAnsi="Times New Roman" w:cs="Times New Roman"/>
        </w:rPr>
      </w:pPr>
      <w:r w:rsidRPr="00C11131">
        <w:rPr>
          <w:rFonts w:ascii="Times New Roman" w:hAnsi="Times New Roman" w:cs="Times New Roman"/>
        </w:rPr>
        <w:t xml:space="preserve">2.Akademik personelin birden fazla idari görev üstlenmesi ve bu durumun araştırma performansını olumsuz yönde etkilemesi; </w:t>
      </w:r>
    </w:p>
    <w:p w14:paraId="2AC75A94" w14:textId="77777777" w:rsidR="00C11131" w:rsidRPr="00C11131" w:rsidRDefault="00C11131" w:rsidP="00C11131">
      <w:pPr>
        <w:tabs>
          <w:tab w:val="left" w:pos="5743"/>
        </w:tabs>
        <w:spacing w:before="100" w:beforeAutospacing="1" w:after="100" w:afterAutospacing="1" w:line="360" w:lineRule="auto"/>
        <w:contextualSpacing/>
        <w:jc w:val="both"/>
        <w:rPr>
          <w:rFonts w:ascii="Times New Roman" w:hAnsi="Times New Roman" w:cs="Times New Roman"/>
        </w:rPr>
      </w:pPr>
      <w:r w:rsidRPr="00C11131">
        <w:rPr>
          <w:rFonts w:ascii="Times New Roman" w:hAnsi="Times New Roman" w:cs="Times New Roman"/>
        </w:rPr>
        <w:t xml:space="preserve">4. Akademik ve İdari kadronun motivasyonunu artırmak amacıyla ödüllendirme mekanizmasının olmaması; </w:t>
      </w:r>
    </w:p>
    <w:p w14:paraId="3CEAACDE" w14:textId="77777777" w:rsidR="00C11131" w:rsidRPr="00C11131" w:rsidRDefault="00C11131" w:rsidP="00C11131">
      <w:pPr>
        <w:tabs>
          <w:tab w:val="left" w:pos="5743"/>
        </w:tabs>
        <w:spacing w:before="100" w:beforeAutospacing="1" w:after="100" w:afterAutospacing="1" w:line="360" w:lineRule="auto"/>
        <w:contextualSpacing/>
        <w:jc w:val="both"/>
        <w:rPr>
          <w:rFonts w:ascii="Times New Roman" w:hAnsi="Times New Roman" w:cs="Times New Roman"/>
        </w:rPr>
      </w:pPr>
      <w:r w:rsidRPr="00C11131">
        <w:rPr>
          <w:rFonts w:ascii="Times New Roman" w:hAnsi="Times New Roman" w:cs="Times New Roman"/>
        </w:rPr>
        <w:t xml:space="preserve">5. İç paydaşları ilgilendiren konuların (ör: </w:t>
      </w:r>
      <w:proofErr w:type="gramStart"/>
      <w:r w:rsidRPr="00C11131">
        <w:rPr>
          <w:rFonts w:ascii="Times New Roman" w:hAnsi="Times New Roman" w:cs="Times New Roman"/>
        </w:rPr>
        <w:t>şikayet</w:t>
      </w:r>
      <w:proofErr w:type="gramEnd"/>
      <w:r w:rsidRPr="00C11131">
        <w:rPr>
          <w:rFonts w:ascii="Times New Roman" w:hAnsi="Times New Roman" w:cs="Times New Roman"/>
        </w:rPr>
        <w:t xml:space="preserve">, istek, öneri, üretilen çözümlerin paylaşımı, sınav takvimlerinde değişiklikler vb) iletişiminde farklı mecralar kullanılmakla birlikte hızlı ve etkin işleyen bir sistemin olmaması; </w:t>
      </w:r>
    </w:p>
    <w:bookmarkEnd w:id="17"/>
    <w:p w14:paraId="11F696F8" w14:textId="77777777" w:rsidR="007D302A" w:rsidRDefault="0087145F" w:rsidP="00C11131">
      <w:pPr>
        <w:spacing w:before="100" w:beforeAutospacing="1" w:after="100" w:afterAutospacing="1" w:line="360" w:lineRule="auto"/>
        <w:contextualSpacing/>
        <w:rPr>
          <w:rFonts w:ascii="Times New Roman" w:hAnsi="Times New Roman" w:cs="Times New Roman"/>
          <w:b/>
        </w:rPr>
      </w:pPr>
      <w:r w:rsidRPr="0087145F">
        <w:rPr>
          <w:rFonts w:ascii="Times New Roman" w:hAnsi="Times New Roman" w:cs="Times New Roman"/>
          <w:b/>
        </w:rPr>
        <w:t>F-KANITLAR</w:t>
      </w:r>
    </w:p>
    <w:p w14:paraId="3C0A6529" w14:textId="77777777" w:rsidR="00B95EA8" w:rsidRPr="00B95EA8" w:rsidRDefault="00B95EA8" w:rsidP="00B95EA8">
      <w:pPr>
        <w:spacing w:before="100" w:beforeAutospacing="1" w:after="100" w:afterAutospacing="1" w:line="360" w:lineRule="auto"/>
        <w:contextualSpacing/>
        <w:jc w:val="both"/>
        <w:rPr>
          <w:rFonts w:ascii="Times New Roman" w:hAnsi="Times New Roman" w:cs="Times New Roman"/>
          <w:b/>
        </w:rPr>
      </w:pPr>
      <w:r w:rsidRPr="00B95EA8">
        <w:rPr>
          <w:rFonts w:ascii="Times New Roman" w:hAnsi="Times New Roman" w:cs="Times New Roman"/>
        </w:rPr>
        <w:t>Bölümümüzün</w:t>
      </w:r>
      <w:r w:rsidRPr="00B95EA8">
        <w:rPr>
          <w:rFonts w:ascii="Times New Roman" w:hAnsi="Times New Roman" w:cs="Times New Roman"/>
          <w:b/>
        </w:rPr>
        <w:t xml:space="preserve"> </w:t>
      </w:r>
      <w:r w:rsidRPr="00B95EA8">
        <w:rPr>
          <w:rFonts w:ascii="Times New Roman" w:hAnsi="Times New Roman" w:cs="Times New Roman"/>
        </w:rPr>
        <w:t>kalite güvencesi sistemi, eğitim ve öğretim, araştırma ve geliştirme, toplumsal</w:t>
      </w:r>
      <w:r w:rsidRPr="00B95EA8">
        <w:rPr>
          <w:rFonts w:ascii="Times New Roman" w:hAnsi="Times New Roman" w:cs="Times New Roman"/>
          <w:b/>
        </w:rPr>
        <w:t xml:space="preserve"> </w:t>
      </w:r>
      <w:r w:rsidRPr="00B95EA8">
        <w:rPr>
          <w:rFonts w:ascii="Times New Roman" w:hAnsi="Times New Roman" w:cs="Times New Roman"/>
        </w:rPr>
        <w:t>katkı ve yönetim sistemi süreçlerindeki faaliyetlerine ait toplantı tutanağı, raporlar vb. tüm</w:t>
      </w:r>
      <w:r w:rsidRPr="00B95EA8">
        <w:rPr>
          <w:rFonts w:ascii="Times New Roman" w:hAnsi="Times New Roman" w:cs="Times New Roman"/>
          <w:b/>
        </w:rPr>
        <w:t xml:space="preserve"> </w:t>
      </w:r>
      <w:r w:rsidRPr="00B95EA8">
        <w:rPr>
          <w:rFonts w:ascii="Times New Roman" w:hAnsi="Times New Roman" w:cs="Times New Roman"/>
        </w:rPr>
        <w:t>dokümanları kalite odasında muhafaza edilmekte olup, saha ziyareti sırasında paylaşılacaktır. Ayrıca bölümümüze ilişkin kanıtlar elektronik ortamda da mev</w:t>
      </w:r>
      <w:r w:rsidR="00BC6105">
        <w:rPr>
          <w:rFonts w:ascii="Times New Roman" w:hAnsi="Times New Roman" w:cs="Times New Roman"/>
        </w:rPr>
        <w:t>c</w:t>
      </w:r>
      <w:r w:rsidRPr="00B95EA8">
        <w:rPr>
          <w:rFonts w:ascii="Times New Roman" w:hAnsi="Times New Roman" w:cs="Times New Roman"/>
        </w:rPr>
        <w:t xml:space="preserve">ut olmakla birlikte web sayfasından erişilebilmektedir. </w:t>
      </w:r>
    </w:p>
    <w:p w14:paraId="75D7B127" w14:textId="77777777" w:rsidR="00B95EA8" w:rsidRPr="0087145F" w:rsidRDefault="00B95EA8" w:rsidP="00C11131">
      <w:pPr>
        <w:spacing w:before="100" w:beforeAutospacing="1" w:after="100" w:afterAutospacing="1" w:line="360" w:lineRule="auto"/>
        <w:contextualSpacing/>
        <w:rPr>
          <w:rFonts w:ascii="Times New Roman" w:hAnsi="Times New Roman" w:cs="Times New Roman"/>
          <w:b/>
        </w:rPr>
      </w:pPr>
    </w:p>
    <w:sectPr w:rsidR="00B95EA8" w:rsidRPr="0087145F" w:rsidSect="007006D4">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0BE4EA" w14:textId="77777777" w:rsidR="006D326C" w:rsidRDefault="006D326C" w:rsidP="00B60069">
      <w:r>
        <w:separator/>
      </w:r>
    </w:p>
  </w:endnote>
  <w:endnote w:type="continuationSeparator" w:id="0">
    <w:p w14:paraId="663D7987" w14:textId="77777777" w:rsidR="006D326C" w:rsidRDefault="006D326C" w:rsidP="00B60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Liberation Serif">
    <w:altName w:val="Times New Roman"/>
    <w:charset w:val="A2"/>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40502020204"/>
    <w:charset w:val="A2"/>
    <w:family w:val="swiss"/>
    <w:pitch w:val="variable"/>
    <w:sig w:usb0="8100AAF7" w:usb1="0000807B" w:usb2="00000008" w:usb3="00000000" w:csb0="000000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B98083" w14:textId="77777777" w:rsidR="006D326C" w:rsidRDefault="006D326C" w:rsidP="00B60069">
      <w:r>
        <w:separator/>
      </w:r>
    </w:p>
  </w:footnote>
  <w:footnote w:type="continuationSeparator" w:id="0">
    <w:p w14:paraId="368E30F0" w14:textId="77777777" w:rsidR="006D326C" w:rsidRDefault="006D326C" w:rsidP="00B600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B"/>
    <w:multiLevelType w:val="hybridMultilevel"/>
    <w:tmpl w:val="71F32454"/>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C"/>
    <w:multiLevelType w:val="hybridMultilevel"/>
    <w:tmpl w:val="2CA88610"/>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D"/>
    <w:multiLevelType w:val="hybridMultilevel"/>
    <w:tmpl w:val="0836C40E"/>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11"/>
    <w:multiLevelType w:val="hybridMultilevel"/>
    <w:tmpl w:val="1E7FF520"/>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12"/>
    <w:multiLevelType w:val="hybridMultilevel"/>
    <w:tmpl w:val="7C3DBD3C"/>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13"/>
    <w:multiLevelType w:val="hybridMultilevel"/>
    <w:tmpl w:val="737B8DDC"/>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16"/>
    <w:multiLevelType w:val="hybridMultilevel"/>
    <w:tmpl w:val="4516DDE8"/>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17"/>
    <w:multiLevelType w:val="hybridMultilevel"/>
    <w:tmpl w:val="3006C83E"/>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19"/>
    <w:multiLevelType w:val="hybridMultilevel"/>
    <w:tmpl w:val="419AC24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1A"/>
    <w:multiLevelType w:val="hybridMultilevel"/>
    <w:tmpl w:val="5577F8E0"/>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1D"/>
    <w:multiLevelType w:val="hybridMultilevel"/>
    <w:tmpl w:val="3804823E"/>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1E"/>
    <w:multiLevelType w:val="hybridMultilevel"/>
    <w:tmpl w:val="77465F00"/>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23"/>
    <w:multiLevelType w:val="hybridMultilevel"/>
    <w:tmpl w:val="51EAD36A"/>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28"/>
    <w:multiLevelType w:val="hybridMultilevel"/>
    <w:tmpl w:val="70A64E2A"/>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29"/>
    <w:multiLevelType w:val="hybridMultilevel"/>
    <w:tmpl w:val="6A2342E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2B"/>
    <w:multiLevelType w:val="hybridMultilevel"/>
    <w:tmpl w:val="1D4ED43A"/>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2C"/>
    <w:multiLevelType w:val="hybridMultilevel"/>
    <w:tmpl w:val="725A06FA"/>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CA54FDD"/>
    <w:multiLevelType w:val="multilevel"/>
    <w:tmpl w:val="2D50A2A0"/>
    <w:styleLink w:val="WWNum13"/>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8" w15:restartNumberingAfterBreak="0">
    <w:nsid w:val="18FC2F6A"/>
    <w:multiLevelType w:val="multilevel"/>
    <w:tmpl w:val="4F303D4E"/>
    <w:styleLink w:val="WWNum11"/>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9" w15:restartNumberingAfterBreak="0">
    <w:nsid w:val="252356F6"/>
    <w:multiLevelType w:val="multilevel"/>
    <w:tmpl w:val="D30E7C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89176E5"/>
    <w:multiLevelType w:val="multilevel"/>
    <w:tmpl w:val="FBD0F65A"/>
    <w:styleLink w:val="WWNum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29B71D98"/>
    <w:multiLevelType w:val="multilevel"/>
    <w:tmpl w:val="287C97AC"/>
    <w:styleLink w:val="WWNum12"/>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8"/>
  </w:num>
  <w:num w:numId="19">
    <w:abstractNumId w:val="21"/>
  </w:num>
  <w:num w:numId="20">
    <w:abstractNumId w:val="17"/>
  </w:num>
  <w:num w:numId="21">
    <w:abstractNumId w:val="20"/>
  </w:num>
  <w:num w:numId="22">
    <w:abstractNumId w:val="1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720"/>
    <w:rsid w:val="00015C83"/>
    <w:rsid w:val="00017457"/>
    <w:rsid w:val="00055CE7"/>
    <w:rsid w:val="000614B6"/>
    <w:rsid w:val="0006353E"/>
    <w:rsid w:val="00084D61"/>
    <w:rsid w:val="000A74C5"/>
    <w:rsid w:val="000C315C"/>
    <w:rsid w:val="000F3FF9"/>
    <w:rsid w:val="00107D50"/>
    <w:rsid w:val="00126CEB"/>
    <w:rsid w:val="00136FF3"/>
    <w:rsid w:val="00144DBD"/>
    <w:rsid w:val="0015012E"/>
    <w:rsid w:val="00183930"/>
    <w:rsid w:val="0019768D"/>
    <w:rsid w:val="001B7FEC"/>
    <w:rsid w:val="001E3DA4"/>
    <w:rsid w:val="001F0E72"/>
    <w:rsid w:val="001F21A8"/>
    <w:rsid w:val="00204EF6"/>
    <w:rsid w:val="002115CA"/>
    <w:rsid w:val="0023394E"/>
    <w:rsid w:val="002A77C7"/>
    <w:rsid w:val="002C26BC"/>
    <w:rsid w:val="002E4512"/>
    <w:rsid w:val="002E5321"/>
    <w:rsid w:val="00316A88"/>
    <w:rsid w:val="00325E0B"/>
    <w:rsid w:val="00351415"/>
    <w:rsid w:val="00374971"/>
    <w:rsid w:val="003A47CA"/>
    <w:rsid w:val="003C5C98"/>
    <w:rsid w:val="00404418"/>
    <w:rsid w:val="00461A42"/>
    <w:rsid w:val="00484098"/>
    <w:rsid w:val="00492CE5"/>
    <w:rsid w:val="0049445E"/>
    <w:rsid w:val="004B7B90"/>
    <w:rsid w:val="004C0F38"/>
    <w:rsid w:val="004E57DB"/>
    <w:rsid w:val="004F6FC2"/>
    <w:rsid w:val="005320DC"/>
    <w:rsid w:val="00585471"/>
    <w:rsid w:val="0064334E"/>
    <w:rsid w:val="00646C40"/>
    <w:rsid w:val="00655028"/>
    <w:rsid w:val="0066041D"/>
    <w:rsid w:val="00661776"/>
    <w:rsid w:val="0068094E"/>
    <w:rsid w:val="00686DEB"/>
    <w:rsid w:val="00690EF0"/>
    <w:rsid w:val="006C06A6"/>
    <w:rsid w:val="006C13DC"/>
    <w:rsid w:val="006C4B4A"/>
    <w:rsid w:val="006D326C"/>
    <w:rsid w:val="006E7C3C"/>
    <w:rsid w:val="007006D4"/>
    <w:rsid w:val="00705AD7"/>
    <w:rsid w:val="00715E62"/>
    <w:rsid w:val="00775649"/>
    <w:rsid w:val="00786EDF"/>
    <w:rsid w:val="007A1EC2"/>
    <w:rsid w:val="007A3D52"/>
    <w:rsid w:val="007B7091"/>
    <w:rsid w:val="007D302A"/>
    <w:rsid w:val="007F6082"/>
    <w:rsid w:val="0081214B"/>
    <w:rsid w:val="00845300"/>
    <w:rsid w:val="0087145F"/>
    <w:rsid w:val="0089126F"/>
    <w:rsid w:val="008A13C8"/>
    <w:rsid w:val="008B6025"/>
    <w:rsid w:val="0091086A"/>
    <w:rsid w:val="009B3A07"/>
    <w:rsid w:val="009C1588"/>
    <w:rsid w:val="009D2361"/>
    <w:rsid w:val="009F0092"/>
    <w:rsid w:val="00A04A57"/>
    <w:rsid w:val="00A05953"/>
    <w:rsid w:val="00A114A5"/>
    <w:rsid w:val="00A2116C"/>
    <w:rsid w:val="00A41E76"/>
    <w:rsid w:val="00A52FAD"/>
    <w:rsid w:val="00A72CDB"/>
    <w:rsid w:val="00A92418"/>
    <w:rsid w:val="00A95CE8"/>
    <w:rsid w:val="00A97D72"/>
    <w:rsid w:val="00AA3B6F"/>
    <w:rsid w:val="00AC20FC"/>
    <w:rsid w:val="00AC368D"/>
    <w:rsid w:val="00AE661D"/>
    <w:rsid w:val="00B07720"/>
    <w:rsid w:val="00B119D1"/>
    <w:rsid w:val="00B14F3C"/>
    <w:rsid w:val="00B30D6C"/>
    <w:rsid w:val="00B44DD1"/>
    <w:rsid w:val="00B5248B"/>
    <w:rsid w:val="00B60069"/>
    <w:rsid w:val="00B67335"/>
    <w:rsid w:val="00B95EA8"/>
    <w:rsid w:val="00BB11C7"/>
    <w:rsid w:val="00BC5C8E"/>
    <w:rsid w:val="00BC6105"/>
    <w:rsid w:val="00C1016B"/>
    <w:rsid w:val="00C1039E"/>
    <w:rsid w:val="00C11131"/>
    <w:rsid w:val="00C3225F"/>
    <w:rsid w:val="00C40522"/>
    <w:rsid w:val="00C61192"/>
    <w:rsid w:val="00C635C6"/>
    <w:rsid w:val="00C73C30"/>
    <w:rsid w:val="00C978C2"/>
    <w:rsid w:val="00CB398B"/>
    <w:rsid w:val="00CB5504"/>
    <w:rsid w:val="00CC5E9E"/>
    <w:rsid w:val="00CD34CE"/>
    <w:rsid w:val="00CD4FF9"/>
    <w:rsid w:val="00CE6D08"/>
    <w:rsid w:val="00D00790"/>
    <w:rsid w:val="00D359F7"/>
    <w:rsid w:val="00D55FA8"/>
    <w:rsid w:val="00D67C11"/>
    <w:rsid w:val="00D8251B"/>
    <w:rsid w:val="00D94676"/>
    <w:rsid w:val="00DD5CE1"/>
    <w:rsid w:val="00DE3C4E"/>
    <w:rsid w:val="00E20FA3"/>
    <w:rsid w:val="00E3620B"/>
    <w:rsid w:val="00E6064C"/>
    <w:rsid w:val="00E93E35"/>
    <w:rsid w:val="00E96A1F"/>
    <w:rsid w:val="00F01C65"/>
    <w:rsid w:val="00F05717"/>
    <w:rsid w:val="00F101B7"/>
    <w:rsid w:val="00F6729D"/>
    <w:rsid w:val="00F67BA0"/>
    <w:rsid w:val="00F71735"/>
    <w:rsid w:val="00F8552B"/>
    <w:rsid w:val="00F95231"/>
    <w:rsid w:val="00FA443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53D3E"/>
  <w15:docId w15:val="{F55BFCCB-3C2B-4E93-ABFC-11442F42A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00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126F"/>
    <w:pPr>
      <w:ind w:left="720"/>
      <w:contextualSpacing/>
    </w:pPr>
  </w:style>
  <w:style w:type="character" w:styleId="Hyperlink">
    <w:name w:val="Hyperlink"/>
    <w:basedOn w:val="DefaultParagraphFont"/>
    <w:uiPriority w:val="99"/>
    <w:unhideWhenUsed/>
    <w:rsid w:val="009D2361"/>
    <w:rPr>
      <w:color w:val="0000FF"/>
      <w:u w:val="single"/>
    </w:rPr>
  </w:style>
  <w:style w:type="character" w:styleId="Strong">
    <w:name w:val="Strong"/>
    <w:basedOn w:val="DefaultParagraphFont"/>
    <w:uiPriority w:val="22"/>
    <w:qFormat/>
    <w:rsid w:val="0019768D"/>
    <w:rPr>
      <w:b/>
      <w:bCs/>
    </w:rPr>
  </w:style>
  <w:style w:type="paragraph" w:styleId="NormalWeb">
    <w:name w:val="Normal (Web)"/>
    <w:basedOn w:val="Normal"/>
    <w:uiPriority w:val="99"/>
    <w:semiHidden/>
    <w:unhideWhenUsed/>
    <w:rsid w:val="0019768D"/>
    <w:pPr>
      <w:spacing w:before="100" w:beforeAutospacing="1" w:after="100" w:afterAutospacing="1"/>
    </w:pPr>
    <w:rPr>
      <w:rFonts w:ascii="Times New Roman" w:eastAsia="Times New Roman" w:hAnsi="Times New Roman" w:cs="Times New Roman"/>
      <w:lang w:eastAsia="tr-TR"/>
    </w:rPr>
  </w:style>
  <w:style w:type="table" w:styleId="TableGrid">
    <w:name w:val="Table Grid"/>
    <w:basedOn w:val="TableNormal"/>
    <w:uiPriority w:val="39"/>
    <w:rsid w:val="001B7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A72CDB"/>
    <w:pPr>
      <w:widowControl w:val="0"/>
      <w:suppressAutoHyphens/>
    </w:pPr>
    <w:rPr>
      <w:rFonts w:ascii="Calibri" w:eastAsia="Calibri" w:hAnsi="Calibri" w:cs="Times New Roman"/>
      <w:sz w:val="22"/>
      <w:szCs w:val="22"/>
      <w:lang w:eastAsia="zh-CN"/>
    </w:rPr>
  </w:style>
  <w:style w:type="character" w:styleId="FollowedHyperlink">
    <w:name w:val="FollowedHyperlink"/>
    <w:basedOn w:val="DefaultParagraphFont"/>
    <w:uiPriority w:val="99"/>
    <w:semiHidden/>
    <w:unhideWhenUsed/>
    <w:rsid w:val="00BB11C7"/>
    <w:rPr>
      <w:color w:val="954F72" w:themeColor="followedHyperlink"/>
      <w:u w:val="single"/>
    </w:rPr>
  </w:style>
  <w:style w:type="paragraph" w:styleId="Header">
    <w:name w:val="header"/>
    <w:basedOn w:val="Normal"/>
    <w:link w:val="HeaderChar"/>
    <w:uiPriority w:val="99"/>
    <w:unhideWhenUsed/>
    <w:rsid w:val="00BB11C7"/>
    <w:pPr>
      <w:tabs>
        <w:tab w:val="center" w:pos="4536"/>
        <w:tab w:val="right" w:pos="9072"/>
      </w:tabs>
    </w:pPr>
    <w:rPr>
      <w:rFonts w:ascii="Calibri" w:eastAsia="Calibri" w:hAnsi="Calibri" w:cs="Arial"/>
      <w:sz w:val="20"/>
      <w:szCs w:val="20"/>
      <w:lang w:eastAsia="tr-TR"/>
    </w:rPr>
  </w:style>
  <w:style w:type="character" w:customStyle="1" w:styleId="HeaderChar">
    <w:name w:val="Header Char"/>
    <w:basedOn w:val="DefaultParagraphFont"/>
    <w:link w:val="Header"/>
    <w:uiPriority w:val="99"/>
    <w:rsid w:val="00BB11C7"/>
    <w:rPr>
      <w:rFonts w:ascii="Calibri" w:eastAsia="Calibri" w:hAnsi="Calibri" w:cs="Arial"/>
      <w:sz w:val="20"/>
      <w:szCs w:val="20"/>
      <w:lang w:eastAsia="tr-TR"/>
    </w:rPr>
  </w:style>
  <w:style w:type="paragraph" w:styleId="Footer">
    <w:name w:val="footer"/>
    <w:basedOn w:val="Normal"/>
    <w:link w:val="FooterChar"/>
    <w:uiPriority w:val="99"/>
    <w:unhideWhenUsed/>
    <w:rsid w:val="00BB11C7"/>
    <w:pPr>
      <w:tabs>
        <w:tab w:val="center" w:pos="4536"/>
        <w:tab w:val="right" w:pos="9072"/>
      </w:tabs>
    </w:pPr>
    <w:rPr>
      <w:rFonts w:ascii="Calibri" w:eastAsia="Calibri" w:hAnsi="Calibri" w:cs="Arial"/>
      <w:sz w:val="20"/>
      <w:szCs w:val="20"/>
      <w:lang w:eastAsia="tr-TR"/>
    </w:rPr>
  </w:style>
  <w:style w:type="character" w:customStyle="1" w:styleId="FooterChar">
    <w:name w:val="Footer Char"/>
    <w:basedOn w:val="DefaultParagraphFont"/>
    <w:link w:val="Footer"/>
    <w:uiPriority w:val="99"/>
    <w:rsid w:val="00BB11C7"/>
    <w:rPr>
      <w:rFonts w:ascii="Calibri" w:eastAsia="Calibri" w:hAnsi="Calibri" w:cs="Arial"/>
      <w:sz w:val="20"/>
      <w:szCs w:val="20"/>
      <w:lang w:eastAsia="tr-TR"/>
    </w:rPr>
  </w:style>
  <w:style w:type="paragraph" w:customStyle="1" w:styleId="western">
    <w:name w:val="western"/>
    <w:basedOn w:val="Normal"/>
    <w:rsid w:val="000C315C"/>
    <w:pPr>
      <w:suppressAutoHyphens/>
      <w:autoSpaceDN w:val="0"/>
      <w:spacing w:before="280" w:after="280"/>
      <w:ind w:left="119"/>
      <w:textAlignment w:val="baseline"/>
    </w:pPr>
    <w:rPr>
      <w:rFonts w:ascii="Times New Roman" w:eastAsia="Times New Roman" w:hAnsi="Times New Roman" w:cs="Times New Roman"/>
      <w:color w:val="000000"/>
      <w:lang w:eastAsia="tr-TR"/>
    </w:rPr>
  </w:style>
  <w:style w:type="numbering" w:customStyle="1" w:styleId="WWNum11">
    <w:name w:val="WWNum11"/>
    <w:basedOn w:val="NoList"/>
    <w:rsid w:val="00144DBD"/>
    <w:pPr>
      <w:numPr>
        <w:numId w:val="18"/>
      </w:numPr>
    </w:pPr>
  </w:style>
  <w:style w:type="numbering" w:customStyle="1" w:styleId="WWNum12">
    <w:name w:val="WWNum12"/>
    <w:basedOn w:val="NoList"/>
    <w:rsid w:val="00144DBD"/>
    <w:pPr>
      <w:numPr>
        <w:numId w:val="19"/>
      </w:numPr>
    </w:pPr>
  </w:style>
  <w:style w:type="numbering" w:customStyle="1" w:styleId="WWNum13">
    <w:name w:val="WWNum13"/>
    <w:basedOn w:val="NoList"/>
    <w:rsid w:val="00144DBD"/>
    <w:pPr>
      <w:numPr>
        <w:numId w:val="20"/>
      </w:numPr>
    </w:pPr>
  </w:style>
  <w:style w:type="numbering" w:customStyle="1" w:styleId="WWNum14">
    <w:name w:val="WWNum14"/>
    <w:basedOn w:val="NoList"/>
    <w:rsid w:val="00144DBD"/>
    <w:pPr>
      <w:numPr>
        <w:numId w:val="21"/>
      </w:numPr>
    </w:pPr>
  </w:style>
  <w:style w:type="paragraph" w:customStyle="1" w:styleId="Standard">
    <w:name w:val="Standard"/>
    <w:rsid w:val="00C978C2"/>
    <w:pPr>
      <w:suppressAutoHyphens/>
      <w:autoSpaceDN w:val="0"/>
      <w:textAlignment w:val="baseline"/>
    </w:pPr>
    <w:rPr>
      <w:rFonts w:ascii="Liberation Serif" w:eastAsia="NSimSun" w:hAnsi="Liberation Serif" w:cs="Lucida Sans"/>
      <w:kern w:val="3"/>
      <w:lang w:eastAsia="zh-CN" w:bidi="hi-IN"/>
    </w:rPr>
  </w:style>
  <w:style w:type="paragraph" w:customStyle="1" w:styleId="Textbody">
    <w:name w:val="Text body"/>
    <w:basedOn w:val="Standard"/>
    <w:rsid w:val="00C978C2"/>
    <w:pPr>
      <w:spacing w:after="140" w:line="276" w:lineRule="auto"/>
    </w:pPr>
  </w:style>
  <w:style w:type="paragraph" w:styleId="BalloonText">
    <w:name w:val="Balloon Text"/>
    <w:basedOn w:val="Normal"/>
    <w:link w:val="BalloonTextChar"/>
    <w:uiPriority w:val="99"/>
    <w:semiHidden/>
    <w:unhideWhenUsed/>
    <w:rsid w:val="00E3620B"/>
    <w:rPr>
      <w:rFonts w:ascii="Tahoma" w:hAnsi="Tahoma" w:cs="Tahoma"/>
      <w:sz w:val="16"/>
      <w:szCs w:val="16"/>
    </w:rPr>
  </w:style>
  <w:style w:type="character" w:customStyle="1" w:styleId="BalloonTextChar">
    <w:name w:val="Balloon Text Char"/>
    <w:basedOn w:val="DefaultParagraphFont"/>
    <w:link w:val="BalloonText"/>
    <w:uiPriority w:val="99"/>
    <w:semiHidden/>
    <w:rsid w:val="00E362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685834">
      <w:bodyDiv w:val="1"/>
      <w:marLeft w:val="0"/>
      <w:marRight w:val="0"/>
      <w:marTop w:val="0"/>
      <w:marBottom w:val="0"/>
      <w:divBdr>
        <w:top w:val="none" w:sz="0" w:space="0" w:color="auto"/>
        <w:left w:val="none" w:sz="0" w:space="0" w:color="auto"/>
        <w:bottom w:val="none" w:sz="0" w:space="0" w:color="auto"/>
        <w:right w:val="none" w:sz="0" w:space="0" w:color="auto"/>
      </w:divBdr>
    </w:div>
    <w:div w:id="156849461">
      <w:bodyDiv w:val="1"/>
      <w:marLeft w:val="0"/>
      <w:marRight w:val="0"/>
      <w:marTop w:val="0"/>
      <w:marBottom w:val="0"/>
      <w:divBdr>
        <w:top w:val="none" w:sz="0" w:space="0" w:color="auto"/>
        <w:left w:val="none" w:sz="0" w:space="0" w:color="auto"/>
        <w:bottom w:val="none" w:sz="0" w:space="0" w:color="auto"/>
        <w:right w:val="none" w:sz="0" w:space="0" w:color="auto"/>
      </w:divBdr>
    </w:div>
    <w:div w:id="160044204">
      <w:bodyDiv w:val="1"/>
      <w:marLeft w:val="0"/>
      <w:marRight w:val="0"/>
      <w:marTop w:val="0"/>
      <w:marBottom w:val="0"/>
      <w:divBdr>
        <w:top w:val="none" w:sz="0" w:space="0" w:color="auto"/>
        <w:left w:val="none" w:sz="0" w:space="0" w:color="auto"/>
        <w:bottom w:val="none" w:sz="0" w:space="0" w:color="auto"/>
        <w:right w:val="none" w:sz="0" w:space="0" w:color="auto"/>
      </w:divBdr>
    </w:div>
    <w:div w:id="337540163">
      <w:bodyDiv w:val="1"/>
      <w:marLeft w:val="0"/>
      <w:marRight w:val="0"/>
      <w:marTop w:val="0"/>
      <w:marBottom w:val="0"/>
      <w:divBdr>
        <w:top w:val="none" w:sz="0" w:space="0" w:color="auto"/>
        <w:left w:val="none" w:sz="0" w:space="0" w:color="auto"/>
        <w:bottom w:val="none" w:sz="0" w:space="0" w:color="auto"/>
        <w:right w:val="none" w:sz="0" w:space="0" w:color="auto"/>
      </w:divBdr>
      <w:divsChild>
        <w:div w:id="1947931248">
          <w:marLeft w:val="0"/>
          <w:marRight w:val="0"/>
          <w:marTop w:val="0"/>
          <w:marBottom w:val="0"/>
          <w:divBdr>
            <w:top w:val="none" w:sz="0" w:space="0" w:color="auto"/>
            <w:left w:val="none" w:sz="0" w:space="0" w:color="auto"/>
            <w:bottom w:val="none" w:sz="0" w:space="0" w:color="auto"/>
            <w:right w:val="none" w:sz="0" w:space="0" w:color="auto"/>
          </w:divBdr>
        </w:div>
        <w:div w:id="1693528783">
          <w:marLeft w:val="0"/>
          <w:marRight w:val="0"/>
          <w:marTop w:val="0"/>
          <w:marBottom w:val="0"/>
          <w:divBdr>
            <w:top w:val="none" w:sz="0" w:space="0" w:color="auto"/>
            <w:left w:val="none" w:sz="0" w:space="0" w:color="auto"/>
            <w:bottom w:val="none" w:sz="0" w:space="0" w:color="auto"/>
            <w:right w:val="none" w:sz="0" w:space="0" w:color="auto"/>
          </w:divBdr>
        </w:div>
        <w:div w:id="292177235">
          <w:marLeft w:val="0"/>
          <w:marRight w:val="0"/>
          <w:marTop w:val="0"/>
          <w:marBottom w:val="0"/>
          <w:divBdr>
            <w:top w:val="none" w:sz="0" w:space="0" w:color="auto"/>
            <w:left w:val="none" w:sz="0" w:space="0" w:color="auto"/>
            <w:bottom w:val="none" w:sz="0" w:space="0" w:color="auto"/>
            <w:right w:val="none" w:sz="0" w:space="0" w:color="auto"/>
          </w:divBdr>
          <w:divsChild>
            <w:div w:id="1139759213">
              <w:marLeft w:val="0"/>
              <w:marRight w:val="0"/>
              <w:marTop w:val="0"/>
              <w:marBottom w:val="0"/>
              <w:divBdr>
                <w:top w:val="none" w:sz="0" w:space="0" w:color="auto"/>
                <w:left w:val="none" w:sz="0" w:space="0" w:color="auto"/>
                <w:bottom w:val="none" w:sz="0" w:space="0" w:color="auto"/>
                <w:right w:val="none" w:sz="0" w:space="0" w:color="auto"/>
              </w:divBdr>
            </w:div>
            <w:div w:id="819538974">
              <w:marLeft w:val="0"/>
              <w:marRight w:val="0"/>
              <w:marTop w:val="0"/>
              <w:marBottom w:val="0"/>
              <w:divBdr>
                <w:top w:val="none" w:sz="0" w:space="0" w:color="auto"/>
                <w:left w:val="none" w:sz="0" w:space="0" w:color="auto"/>
                <w:bottom w:val="none" w:sz="0" w:space="0" w:color="auto"/>
                <w:right w:val="none" w:sz="0" w:space="0" w:color="auto"/>
              </w:divBdr>
              <w:divsChild>
                <w:div w:id="1966539896">
                  <w:marLeft w:val="0"/>
                  <w:marRight w:val="0"/>
                  <w:marTop w:val="0"/>
                  <w:marBottom w:val="0"/>
                  <w:divBdr>
                    <w:top w:val="none" w:sz="0" w:space="0" w:color="auto"/>
                    <w:left w:val="none" w:sz="0" w:space="0" w:color="auto"/>
                    <w:bottom w:val="none" w:sz="0" w:space="0" w:color="auto"/>
                    <w:right w:val="none" w:sz="0" w:space="0" w:color="auto"/>
                  </w:divBdr>
                </w:div>
                <w:div w:id="2015380573">
                  <w:marLeft w:val="0"/>
                  <w:marRight w:val="0"/>
                  <w:marTop w:val="0"/>
                  <w:marBottom w:val="0"/>
                  <w:divBdr>
                    <w:top w:val="none" w:sz="0" w:space="0" w:color="auto"/>
                    <w:left w:val="none" w:sz="0" w:space="0" w:color="auto"/>
                    <w:bottom w:val="none" w:sz="0" w:space="0" w:color="auto"/>
                    <w:right w:val="none" w:sz="0" w:space="0" w:color="auto"/>
                  </w:divBdr>
                  <w:divsChild>
                    <w:div w:id="37703194">
                      <w:marLeft w:val="0"/>
                      <w:marRight w:val="0"/>
                      <w:marTop w:val="0"/>
                      <w:marBottom w:val="0"/>
                      <w:divBdr>
                        <w:top w:val="none" w:sz="0" w:space="0" w:color="auto"/>
                        <w:left w:val="none" w:sz="0" w:space="0" w:color="auto"/>
                        <w:bottom w:val="none" w:sz="0" w:space="0" w:color="auto"/>
                        <w:right w:val="none" w:sz="0" w:space="0" w:color="auto"/>
                      </w:divBdr>
                      <w:divsChild>
                        <w:div w:id="1503206258">
                          <w:marLeft w:val="0"/>
                          <w:marRight w:val="0"/>
                          <w:marTop w:val="0"/>
                          <w:marBottom w:val="0"/>
                          <w:divBdr>
                            <w:top w:val="none" w:sz="0" w:space="0" w:color="auto"/>
                            <w:left w:val="none" w:sz="0" w:space="0" w:color="auto"/>
                            <w:bottom w:val="none" w:sz="0" w:space="0" w:color="auto"/>
                            <w:right w:val="none" w:sz="0" w:space="0" w:color="auto"/>
                          </w:divBdr>
                          <w:divsChild>
                            <w:div w:id="1777601125">
                              <w:marLeft w:val="0"/>
                              <w:marRight w:val="0"/>
                              <w:marTop w:val="0"/>
                              <w:marBottom w:val="0"/>
                              <w:divBdr>
                                <w:top w:val="none" w:sz="0" w:space="0" w:color="auto"/>
                                <w:left w:val="none" w:sz="0" w:space="0" w:color="auto"/>
                                <w:bottom w:val="none" w:sz="0" w:space="0" w:color="auto"/>
                                <w:right w:val="none" w:sz="0" w:space="0" w:color="auto"/>
                              </w:divBdr>
                              <w:divsChild>
                                <w:div w:id="211793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29859">
                      <w:marLeft w:val="0"/>
                      <w:marRight w:val="0"/>
                      <w:marTop w:val="0"/>
                      <w:marBottom w:val="0"/>
                      <w:divBdr>
                        <w:top w:val="none" w:sz="0" w:space="0" w:color="auto"/>
                        <w:left w:val="none" w:sz="0" w:space="0" w:color="auto"/>
                        <w:bottom w:val="none" w:sz="0" w:space="0" w:color="auto"/>
                        <w:right w:val="none" w:sz="0" w:space="0" w:color="auto"/>
                      </w:divBdr>
                      <w:divsChild>
                        <w:div w:id="438455345">
                          <w:marLeft w:val="0"/>
                          <w:marRight w:val="0"/>
                          <w:marTop w:val="0"/>
                          <w:marBottom w:val="0"/>
                          <w:divBdr>
                            <w:top w:val="none" w:sz="0" w:space="0" w:color="auto"/>
                            <w:left w:val="none" w:sz="0" w:space="0" w:color="auto"/>
                            <w:bottom w:val="none" w:sz="0" w:space="0" w:color="auto"/>
                            <w:right w:val="none" w:sz="0" w:space="0" w:color="auto"/>
                          </w:divBdr>
                          <w:divsChild>
                            <w:div w:id="166790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8415086">
      <w:bodyDiv w:val="1"/>
      <w:marLeft w:val="0"/>
      <w:marRight w:val="0"/>
      <w:marTop w:val="0"/>
      <w:marBottom w:val="0"/>
      <w:divBdr>
        <w:top w:val="none" w:sz="0" w:space="0" w:color="auto"/>
        <w:left w:val="none" w:sz="0" w:space="0" w:color="auto"/>
        <w:bottom w:val="none" w:sz="0" w:space="0" w:color="auto"/>
        <w:right w:val="none" w:sz="0" w:space="0" w:color="auto"/>
      </w:divBdr>
    </w:div>
    <w:div w:id="883756063">
      <w:bodyDiv w:val="1"/>
      <w:marLeft w:val="0"/>
      <w:marRight w:val="0"/>
      <w:marTop w:val="0"/>
      <w:marBottom w:val="0"/>
      <w:divBdr>
        <w:top w:val="none" w:sz="0" w:space="0" w:color="auto"/>
        <w:left w:val="none" w:sz="0" w:space="0" w:color="auto"/>
        <w:bottom w:val="none" w:sz="0" w:space="0" w:color="auto"/>
        <w:right w:val="none" w:sz="0" w:space="0" w:color="auto"/>
      </w:divBdr>
    </w:div>
    <w:div w:id="1081944855">
      <w:bodyDiv w:val="1"/>
      <w:marLeft w:val="0"/>
      <w:marRight w:val="0"/>
      <w:marTop w:val="0"/>
      <w:marBottom w:val="0"/>
      <w:divBdr>
        <w:top w:val="none" w:sz="0" w:space="0" w:color="auto"/>
        <w:left w:val="none" w:sz="0" w:space="0" w:color="auto"/>
        <w:bottom w:val="none" w:sz="0" w:space="0" w:color="auto"/>
        <w:right w:val="none" w:sz="0" w:space="0" w:color="auto"/>
      </w:divBdr>
    </w:div>
    <w:div w:id="1230463584">
      <w:bodyDiv w:val="1"/>
      <w:marLeft w:val="0"/>
      <w:marRight w:val="0"/>
      <w:marTop w:val="0"/>
      <w:marBottom w:val="0"/>
      <w:divBdr>
        <w:top w:val="none" w:sz="0" w:space="0" w:color="auto"/>
        <w:left w:val="none" w:sz="0" w:space="0" w:color="auto"/>
        <w:bottom w:val="none" w:sz="0" w:space="0" w:color="auto"/>
        <w:right w:val="none" w:sz="0" w:space="0" w:color="auto"/>
      </w:divBdr>
    </w:div>
    <w:div w:id="1280065620">
      <w:bodyDiv w:val="1"/>
      <w:marLeft w:val="0"/>
      <w:marRight w:val="0"/>
      <w:marTop w:val="0"/>
      <w:marBottom w:val="0"/>
      <w:divBdr>
        <w:top w:val="none" w:sz="0" w:space="0" w:color="auto"/>
        <w:left w:val="none" w:sz="0" w:space="0" w:color="auto"/>
        <w:bottom w:val="none" w:sz="0" w:space="0" w:color="auto"/>
        <w:right w:val="none" w:sz="0" w:space="0" w:color="auto"/>
      </w:divBdr>
    </w:div>
    <w:div w:id="1319336564">
      <w:bodyDiv w:val="1"/>
      <w:marLeft w:val="0"/>
      <w:marRight w:val="0"/>
      <w:marTop w:val="0"/>
      <w:marBottom w:val="0"/>
      <w:divBdr>
        <w:top w:val="none" w:sz="0" w:space="0" w:color="auto"/>
        <w:left w:val="none" w:sz="0" w:space="0" w:color="auto"/>
        <w:bottom w:val="none" w:sz="0" w:space="0" w:color="auto"/>
        <w:right w:val="none" w:sz="0" w:space="0" w:color="auto"/>
      </w:divBdr>
    </w:div>
    <w:div w:id="1442843037">
      <w:bodyDiv w:val="1"/>
      <w:marLeft w:val="0"/>
      <w:marRight w:val="0"/>
      <w:marTop w:val="0"/>
      <w:marBottom w:val="0"/>
      <w:divBdr>
        <w:top w:val="none" w:sz="0" w:space="0" w:color="auto"/>
        <w:left w:val="none" w:sz="0" w:space="0" w:color="auto"/>
        <w:bottom w:val="none" w:sz="0" w:space="0" w:color="auto"/>
        <w:right w:val="none" w:sz="0" w:space="0" w:color="auto"/>
      </w:divBdr>
    </w:div>
    <w:div w:id="1740595275">
      <w:bodyDiv w:val="1"/>
      <w:marLeft w:val="0"/>
      <w:marRight w:val="0"/>
      <w:marTop w:val="0"/>
      <w:marBottom w:val="0"/>
      <w:divBdr>
        <w:top w:val="none" w:sz="0" w:space="0" w:color="auto"/>
        <w:left w:val="none" w:sz="0" w:space="0" w:color="auto"/>
        <w:bottom w:val="none" w:sz="0" w:space="0" w:color="auto"/>
        <w:right w:val="none" w:sz="0" w:space="0" w:color="auto"/>
      </w:divBdr>
    </w:div>
    <w:div w:id="2089689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3.bilecik.edu.tr/cocukgelisimi/hakkimizda/misyon-ve-vizyon/" TargetMode="External"/><Relationship Id="rId13" Type="http://schemas.openxmlformats.org/officeDocument/2006/relationships/hyperlink" Target="https://obs.bilecik.edu.tr/login.aspx?ReturnUrl=/default.aspx" TargetMode="External"/><Relationship Id="rId18" Type="http://schemas.openxmlformats.org/officeDocument/2006/relationships/hyperlink" Target="http://w3.bilecik.edu.tr/cocukgelisimi/2020/02/20/ozel-gereksinimli-cocuklar/" TargetMode="External"/><Relationship Id="rId3" Type="http://schemas.openxmlformats.org/officeDocument/2006/relationships/styles" Target="styles.xml"/><Relationship Id="rId21" Type="http://schemas.openxmlformats.org/officeDocument/2006/relationships/hyperlink" Target="http://w3.bilecik.edu.tr/kutuphane/veritabanlari/abone-veritabanlari/" TargetMode="External"/><Relationship Id="rId7" Type="http://schemas.openxmlformats.org/officeDocument/2006/relationships/endnotes" Target="endnotes.xml"/><Relationship Id="rId12" Type="http://schemas.openxmlformats.org/officeDocument/2006/relationships/hyperlink" Target="https://kms.kaysis.gov.tr/Home/Goster/149065?AspxAutoDetectCookieSupport=1" TargetMode="External"/><Relationship Id="rId17" Type="http://schemas.openxmlformats.org/officeDocument/2006/relationships/hyperlink" Target="https://www.linkedin.com/school/bilecik-seyh-edebali-universitesi" TargetMode="External"/><Relationship Id="rId2" Type="http://schemas.openxmlformats.org/officeDocument/2006/relationships/numbering" Target="numbering.xml"/><Relationship Id="rId16" Type="http://schemas.openxmlformats.org/officeDocument/2006/relationships/hyperlink" Target="http://www.bilecikmezunlarder.com/" TargetMode="External"/><Relationship Id="rId20" Type="http://schemas.openxmlformats.org/officeDocument/2006/relationships/hyperlink" Target="http://pvs.bilecik.edu.t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3.bilecik.edu.tr/ogrenciisleri/tum-duyurular/"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3.bilecik.edu.tr/kutuphane/" TargetMode="External"/><Relationship Id="rId23" Type="http://schemas.openxmlformats.org/officeDocument/2006/relationships/fontTable" Target="fontTable.xml"/><Relationship Id="rId10" Type="http://schemas.openxmlformats.org/officeDocument/2006/relationships/hyperlink" Target="http://bologna.bilecik.edu.tr/Ders_Plani.aspx?bno=257&amp;bot=458" TargetMode="External"/><Relationship Id="rId19" Type="http://schemas.openxmlformats.org/officeDocument/2006/relationships/hyperlink" Target="http://www.bilecik.edu.tr/Icerik/8323" TargetMode="External"/><Relationship Id="rId4" Type="http://schemas.openxmlformats.org/officeDocument/2006/relationships/settings" Target="settings.xml"/><Relationship Id="rId9" Type="http://schemas.openxmlformats.org/officeDocument/2006/relationships/hyperlink" Target="http://w3.bilecik.edu.tr/cocukgelisimi/hakkimizda/is-akis-sureclerimiz/" TargetMode="External"/><Relationship Id="rId14" Type="http://schemas.openxmlformats.org/officeDocument/2006/relationships/hyperlink" Target="https://kms.kaysis.gov.tr/Home/Goster/152892" TargetMode="External"/><Relationship Id="rId22"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D880CB-3A73-4C55-B5FC-DA8062837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16</Pages>
  <Words>4285</Words>
  <Characters>24429</Characters>
  <Application>Microsoft Office Word</Application>
  <DocSecurity>0</DocSecurity>
  <Lines>203</Lines>
  <Paragraphs>57</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28657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Tuba Mumcu</dc:creator>
  <cp:keywords/>
  <dc:description/>
  <cp:lastModifiedBy>HAKEM</cp:lastModifiedBy>
  <cp:revision>2</cp:revision>
  <dcterms:created xsi:type="dcterms:W3CDTF">2021-03-15T07:30:00Z</dcterms:created>
  <dcterms:modified xsi:type="dcterms:W3CDTF">2021-03-15T07:30:00Z</dcterms:modified>
</cp:coreProperties>
</file>